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8A" w:rsidRDefault="001F648A" w:rsidP="001F648A">
      <w:pPr>
        <w:jc w:val="center"/>
        <w:rPr>
          <w:rFonts w:ascii="黑体" w:eastAsia="黑体" w:hAnsi="黑体"/>
          <w:kern w:val="0"/>
          <w:sz w:val="48"/>
          <w:szCs w:val="48"/>
        </w:rPr>
      </w:pPr>
      <w:bookmarkStart w:id="0" w:name="_Toc340771741"/>
      <w:bookmarkStart w:id="1" w:name="_Toc339022271"/>
      <w:bookmarkStart w:id="2" w:name="_Toc339028061"/>
      <w:bookmarkStart w:id="3" w:name="_Toc340651783"/>
      <w:r w:rsidRPr="001F648A">
        <w:rPr>
          <w:rFonts w:ascii="黑体" w:eastAsia="黑体" w:hAnsi="黑体" w:hint="eastAsia"/>
          <w:kern w:val="0"/>
          <w:sz w:val="48"/>
          <w:szCs w:val="48"/>
        </w:rPr>
        <w:t>约定</w:t>
      </w:r>
      <w:r w:rsidRPr="001F648A">
        <w:rPr>
          <w:rFonts w:ascii="黑体" w:eastAsia="黑体" w:hAnsi="黑体" w:hint="eastAsia"/>
          <w:spacing w:val="2"/>
          <w:kern w:val="0"/>
          <w:sz w:val="48"/>
          <w:szCs w:val="48"/>
        </w:rPr>
        <w:t>购</w:t>
      </w:r>
      <w:proofErr w:type="gramStart"/>
      <w:r w:rsidRPr="001F648A">
        <w:rPr>
          <w:rFonts w:ascii="黑体" w:eastAsia="黑体" w:hAnsi="黑体" w:hint="eastAsia"/>
          <w:kern w:val="0"/>
          <w:sz w:val="48"/>
          <w:szCs w:val="48"/>
        </w:rPr>
        <w:t>回式证券</w:t>
      </w:r>
      <w:proofErr w:type="gramEnd"/>
      <w:r w:rsidRPr="001F648A">
        <w:rPr>
          <w:rFonts w:ascii="黑体" w:eastAsia="黑体" w:hAnsi="黑体" w:hint="eastAsia"/>
          <w:kern w:val="0"/>
          <w:sz w:val="48"/>
          <w:szCs w:val="48"/>
        </w:rPr>
        <w:t>交易风</w:t>
      </w:r>
      <w:r w:rsidRPr="001F648A">
        <w:rPr>
          <w:rFonts w:ascii="黑体" w:eastAsia="黑体" w:hAnsi="黑体" w:hint="eastAsia"/>
          <w:spacing w:val="2"/>
          <w:kern w:val="0"/>
          <w:sz w:val="48"/>
          <w:szCs w:val="48"/>
        </w:rPr>
        <w:t>险</w:t>
      </w:r>
      <w:r w:rsidRPr="001F648A">
        <w:rPr>
          <w:rFonts w:ascii="黑体" w:eastAsia="黑体" w:hAnsi="黑体" w:hint="eastAsia"/>
          <w:kern w:val="0"/>
          <w:sz w:val="48"/>
          <w:szCs w:val="48"/>
        </w:rPr>
        <w:t>揭示书</w:t>
      </w:r>
      <w:bookmarkEnd w:id="0"/>
      <w:bookmarkEnd w:id="1"/>
      <w:bookmarkEnd w:id="2"/>
      <w:bookmarkEnd w:id="3"/>
    </w:p>
    <w:p w:rsidR="00B90EC6" w:rsidRPr="001F648A" w:rsidRDefault="00B90EC6" w:rsidP="00B90EC6">
      <w:pPr>
        <w:rPr>
          <w:rFonts w:ascii="黑体" w:eastAsia="黑体" w:hAnsi="黑体"/>
          <w:kern w:val="0"/>
          <w:sz w:val="48"/>
          <w:szCs w:val="48"/>
        </w:rPr>
      </w:pPr>
    </w:p>
    <w:p w:rsidR="001F648A" w:rsidRPr="00B90EC6" w:rsidRDefault="001F648A" w:rsidP="007022F3">
      <w:pPr>
        <w:spacing w:line="360" w:lineRule="auto"/>
        <w:ind w:rightChars="-27" w:right="-57"/>
        <w:rPr>
          <w:rFonts w:asciiTheme="minorEastAsia" w:hAnsiTheme="minorEastAsia" w:cs="宋体"/>
          <w:b/>
          <w:kern w:val="0"/>
          <w:sz w:val="24"/>
          <w:szCs w:val="24"/>
        </w:rPr>
      </w:pPr>
      <w:r w:rsidRPr="00B90EC6">
        <w:rPr>
          <w:rFonts w:asciiTheme="minorEastAsia" w:hAnsiTheme="minorEastAsia" w:cs="宋体" w:hint="eastAsia"/>
          <w:b/>
          <w:kern w:val="0"/>
          <w:sz w:val="24"/>
          <w:szCs w:val="24"/>
        </w:rPr>
        <w:t>尊敬的</w:t>
      </w:r>
      <w:r w:rsidR="005542D7" w:rsidRPr="00B90EC6">
        <w:rPr>
          <w:rFonts w:asciiTheme="minorEastAsia" w:hAnsiTheme="minorEastAsia" w:cs="宋体" w:hint="eastAsia"/>
          <w:b/>
          <w:kern w:val="0"/>
          <w:sz w:val="24"/>
          <w:szCs w:val="24"/>
        </w:rPr>
        <w:t>客户</w:t>
      </w:r>
      <w:r w:rsidRPr="00B90EC6">
        <w:rPr>
          <w:rFonts w:asciiTheme="minorEastAsia" w:hAnsiTheme="minorEastAsia" w:cs="宋体" w:hint="eastAsia"/>
          <w:b/>
          <w:kern w:val="0"/>
          <w:sz w:val="24"/>
          <w:szCs w:val="24"/>
        </w:rPr>
        <w:t>：</w:t>
      </w:r>
    </w:p>
    <w:p w:rsidR="001F19AA" w:rsidRDefault="00A056A6">
      <w:pPr>
        <w:autoSpaceDE w:val="0"/>
        <w:autoSpaceDN w:val="0"/>
        <w:adjustRightInd w:val="0"/>
        <w:spacing w:line="360" w:lineRule="auto"/>
        <w:ind w:rightChars="-27" w:right="-57"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上海证券交易所</w:t>
      </w:r>
      <w:r w:rsidR="00C17FC0" w:rsidRPr="00C17FC0">
        <w:rPr>
          <w:rFonts w:asciiTheme="minorEastAsia" w:hAnsiTheme="minorEastAsia" w:cs="宋体" w:hint="eastAsia"/>
          <w:kern w:val="0"/>
          <w:sz w:val="24"/>
          <w:szCs w:val="24"/>
        </w:rPr>
        <w:t>约定购</w:t>
      </w:r>
      <w:proofErr w:type="gramStart"/>
      <w:r w:rsidR="00C17FC0" w:rsidRPr="00C17FC0">
        <w:rPr>
          <w:rFonts w:asciiTheme="minorEastAsia" w:hAnsiTheme="minorEastAsia" w:cs="宋体" w:hint="eastAsia"/>
          <w:kern w:val="0"/>
          <w:sz w:val="24"/>
          <w:szCs w:val="24"/>
        </w:rPr>
        <w:t>回式证券</w:t>
      </w:r>
      <w:proofErr w:type="gramEnd"/>
      <w:r w:rsidR="00C17FC0" w:rsidRPr="00C17FC0">
        <w:rPr>
          <w:rFonts w:asciiTheme="minorEastAsia" w:hAnsiTheme="minorEastAsia" w:cs="宋体" w:hint="eastAsia"/>
          <w:kern w:val="0"/>
          <w:sz w:val="24"/>
          <w:szCs w:val="24"/>
        </w:rPr>
        <w:t>交易是指符合条件的客户以约定价格向其指定交易的证券公司卖出标的证券，并约定在未来某一日期客户按照另一约定价格从证券公司购回标的证券，除指定情形外，待购回期间标的证券所产生的相关权益</w:t>
      </w:r>
      <w:r w:rsidR="00C17FC0" w:rsidRPr="00A968F1">
        <w:rPr>
          <w:rFonts w:asciiTheme="minorEastAsia" w:hAnsiTheme="minorEastAsia" w:cs="宋体" w:hint="eastAsia"/>
          <w:kern w:val="0"/>
          <w:sz w:val="24"/>
          <w:szCs w:val="24"/>
        </w:rPr>
        <w:t>于权益</w:t>
      </w:r>
      <w:proofErr w:type="gramStart"/>
      <w:r w:rsidR="00C17FC0" w:rsidRPr="00A968F1">
        <w:rPr>
          <w:rFonts w:asciiTheme="minorEastAsia" w:hAnsiTheme="minorEastAsia" w:cs="宋体" w:hint="eastAsia"/>
          <w:kern w:val="0"/>
          <w:sz w:val="24"/>
          <w:szCs w:val="24"/>
        </w:rPr>
        <w:t>登记日</w:t>
      </w:r>
      <w:r w:rsidR="00C17FC0" w:rsidRPr="00C17FC0">
        <w:rPr>
          <w:rFonts w:asciiTheme="minorEastAsia" w:hAnsiTheme="minorEastAsia" w:cs="宋体" w:hint="eastAsia"/>
          <w:kern w:val="0"/>
          <w:sz w:val="24"/>
          <w:szCs w:val="24"/>
        </w:rPr>
        <w:t>划转给</w:t>
      </w:r>
      <w:proofErr w:type="gramEnd"/>
      <w:r w:rsidR="00C17FC0" w:rsidRPr="00C17FC0">
        <w:rPr>
          <w:rFonts w:asciiTheme="minorEastAsia" w:hAnsiTheme="minorEastAsia" w:cs="宋体" w:hint="eastAsia"/>
          <w:kern w:val="0"/>
          <w:sz w:val="24"/>
          <w:szCs w:val="24"/>
        </w:rPr>
        <w:t>客户的交易行为</w:t>
      </w:r>
      <w:r w:rsidR="00C17FC0">
        <w:rPr>
          <w:rFonts w:asciiTheme="minorEastAsia" w:hAnsiTheme="minorEastAsia" w:cs="宋体" w:hint="eastAsia"/>
          <w:kern w:val="0"/>
          <w:sz w:val="24"/>
          <w:szCs w:val="24"/>
        </w:rPr>
        <w:t>。</w:t>
      </w:r>
      <w:r>
        <w:rPr>
          <w:rFonts w:asciiTheme="minorEastAsia" w:hAnsiTheme="minorEastAsia" w:cs="宋体" w:hint="eastAsia"/>
          <w:kern w:val="0"/>
          <w:sz w:val="24"/>
          <w:szCs w:val="24"/>
        </w:rPr>
        <w:t>深圳证券交易所</w:t>
      </w:r>
      <w:r>
        <w:rPr>
          <w:rFonts w:asciiTheme="minorEastAsia" w:hAnsiTheme="minorEastAsia" w:cs="宋体"/>
          <w:kern w:val="0"/>
          <w:sz w:val="24"/>
          <w:szCs w:val="24"/>
        </w:rPr>
        <w:t>约定购</w:t>
      </w:r>
      <w:proofErr w:type="gramStart"/>
      <w:r>
        <w:rPr>
          <w:rFonts w:asciiTheme="minorEastAsia" w:hAnsiTheme="minorEastAsia" w:cs="宋体"/>
          <w:kern w:val="0"/>
          <w:sz w:val="24"/>
          <w:szCs w:val="24"/>
        </w:rPr>
        <w:t>回式证券</w:t>
      </w:r>
      <w:proofErr w:type="gramEnd"/>
      <w:r>
        <w:rPr>
          <w:rFonts w:asciiTheme="minorEastAsia" w:hAnsiTheme="minorEastAsia" w:cs="宋体"/>
          <w:kern w:val="0"/>
          <w:sz w:val="24"/>
          <w:szCs w:val="24"/>
        </w:rPr>
        <w:t>交易</w:t>
      </w:r>
      <w:r w:rsidRPr="00A056A6">
        <w:rPr>
          <w:rFonts w:asciiTheme="minorEastAsia" w:hAnsiTheme="minorEastAsia" w:cs="宋体"/>
          <w:kern w:val="0"/>
          <w:sz w:val="24"/>
          <w:szCs w:val="24"/>
        </w:rPr>
        <w:t>是指符合条件的客户以约定价格向托管其证券的证券公司卖出标的证券，并约定在未来某一日期由客户按照另一约定价格从证券公司购回标的证券，证券公司根据与客户签署的协议将待购回期间标的证券产生的相关</w:t>
      </w:r>
      <w:proofErr w:type="gramStart"/>
      <w:r w:rsidRPr="00A056A6">
        <w:rPr>
          <w:rFonts w:asciiTheme="minorEastAsia" w:hAnsiTheme="minorEastAsia" w:cs="宋体"/>
          <w:kern w:val="0"/>
          <w:sz w:val="24"/>
          <w:szCs w:val="24"/>
        </w:rPr>
        <w:t>孳</w:t>
      </w:r>
      <w:proofErr w:type="gramEnd"/>
      <w:r w:rsidRPr="00A056A6">
        <w:rPr>
          <w:rFonts w:asciiTheme="minorEastAsia" w:hAnsiTheme="minorEastAsia" w:cs="宋体"/>
          <w:kern w:val="0"/>
          <w:sz w:val="24"/>
          <w:szCs w:val="24"/>
        </w:rPr>
        <w:t>息返还给客户的交易。</w:t>
      </w:r>
      <w:r w:rsidR="001F648A" w:rsidRPr="00F66C6E">
        <w:rPr>
          <w:rFonts w:asciiTheme="minorEastAsia" w:hAnsiTheme="minorEastAsia" w:cs="宋体" w:hint="eastAsia"/>
          <w:kern w:val="0"/>
          <w:sz w:val="24"/>
          <w:szCs w:val="24"/>
        </w:rPr>
        <w:t>请您在决定开展约定购</w:t>
      </w:r>
      <w:proofErr w:type="gramStart"/>
      <w:r w:rsidR="001F648A" w:rsidRPr="00F66C6E">
        <w:rPr>
          <w:rFonts w:asciiTheme="minorEastAsia" w:hAnsiTheme="minorEastAsia" w:cs="宋体" w:hint="eastAsia"/>
          <w:kern w:val="0"/>
          <w:sz w:val="24"/>
          <w:szCs w:val="24"/>
        </w:rPr>
        <w:t>回式证券</w:t>
      </w:r>
      <w:proofErr w:type="gramEnd"/>
      <w:r w:rsidR="001F648A" w:rsidRPr="00F66C6E">
        <w:rPr>
          <w:rFonts w:asciiTheme="minorEastAsia" w:hAnsiTheme="minorEastAsia" w:cs="宋体" w:hint="eastAsia"/>
          <w:kern w:val="0"/>
          <w:sz w:val="24"/>
          <w:szCs w:val="24"/>
        </w:rPr>
        <w:t>交易前，充分了解约定购</w:t>
      </w:r>
      <w:proofErr w:type="gramStart"/>
      <w:r w:rsidR="001F648A" w:rsidRPr="00F66C6E">
        <w:rPr>
          <w:rFonts w:asciiTheme="minorEastAsia" w:hAnsiTheme="minorEastAsia" w:cs="宋体" w:hint="eastAsia"/>
          <w:kern w:val="0"/>
          <w:sz w:val="24"/>
          <w:szCs w:val="24"/>
        </w:rPr>
        <w:t>回式证券</w:t>
      </w:r>
      <w:proofErr w:type="gramEnd"/>
      <w:r w:rsidR="001F648A" w:rsidRPr="00F66C6E">
        <w:rPr>
          <w:rFonts w:asciiTheme="minorEastAsia" w:hAnsiTheme="minorEastAsia" w:cs="宋体" w:hint="eastAsia"/>
          <w:kern w:val="0"/>
          <w:sz w:val="24"/>
          <w:szCs w:val="24"/>
        </w:rPr>
        <w:t>交易的风险，包括但不限于以下内容：</w:t>
      </w:r>
    </w:p>
    <w:p w:rsidR="001F648A" w:rsidRPr="007022F3" w:rsidRDefault="00E12A60" w:rsidP="007022F3">
      <w:pPr>
        <w:autoSpaceDE w:val="0"/>
        <w:autoSpaceDN w:val="0"/>
        <w:adjustRightInd w:val="0"/>
        <w:spacing w:before="35"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一、</w:t>
      </w:r>
      <w:r w:rsidR="007022F3" w:rsidRPr="007022F3">
        <w:rPr>
          <w:rFonts w:asciiTheme="minorEastAsia" w:hAnsiTheme="minorEastAsia" w:cs="宋体" w:hint="eastAsia"/>
          <w:kern w:val="0"/>
          <w:sz w:val="24"/>
          <w:szCs w:val="24"/>
        </w:rPr>
        <w:t>您</w:t>
      </w:r>
      <w:r w:rsidR="001F648A" w:rsidRPr="007022F3">
        <w:rPr>
          <w:rFonts w:asciiTheme="minorEastAsia" w:hAnsiTheme="minorEastAsia" w:cs="宋体" w:hint="eastAsia"/>
          <w:kern w:val="0"/>
          <w:sz w:val="24"/>
          <w:szCs w:val="24"/>
        </w:rPr>
        <w:t>在</w:t>
      </w:r>
      <w:proofErr w:type="gramStart"/>
      <w:r w:rsidR="001F648A" w:rsidRPr="007022F3">
        <w:rPr>
          <w:rFonts w:asciiTheme="minorEastAsia" w:hAnsiTheme="minorEastAsia" w:cs="宋体" w:hint="eastAsia"/>
          <w:kern w:val="0"/>
          <w:sz w:val="24"/>
          <w:szCs w:val="24"/>
        </w:rPr>
        <w:t>办理约定购回式证券</w:t>
      </w:r>
      <w:proofErr w:type="gramEnd"/>
      <w:r w:rsidR="001F648A" w:rsidRPr="007022F3">
        <w:rPr>
          <w:rFonts w:asciiTheme="minorEastAsia" w:hAnsiTheme="minorEastAsia" w:cs="宋体" w:hint="eastAsia"/>
          <w:kern w:val="0"/>
          <w:sz w:val="24"/>
          <w:szCs w:val="24"/>
        </w:rPr>
        <w:t>交易前，应对自身参与约定购</w:t>
      </w:r>
      <w:proofErr w:type="gramStart"/>
      <w:r w:rsidR="001F648A" w:rsidRPr="007022F3">
        <w:rPr>
          <w:rFonts w:asciiTheme="minorEastAsia" w:hAnsiTheme="minorEastAsia" w:cs="宋体" w:hint="eastAsia"/>
          <w:kern w:val="0"/>
          <w:sz w:val="24"/>
          <w:szCs w:val="24"/>
        </w:rPr>
        <w:t>回式证券</w:t>
      </w:r>
      <w:proofErr w:type="gramEnd"/>
      <w:r w:rsidR="001F648A" w:rsidRPr="007022F3">
        <w:rPr>
          <w:rFonts w:asciiTheme="minorEastAsia" w:hAnsiTheme="minorEastAsia" w:cs="宋体" w:hint="eastAsia"/>
          <w:kern w:val="0"/>
          <w:sz w:val="24"/>
          <w:szCs w:val="24"/>
        </w:rPr>
        <w:t>交易的适当性、合法性进行审慎评估，并以真实身份参与交易，包括但不限于：</w:t>
      </w:r>
    </w:p>
    <w:p w:rsidR="001F648A" w:rsidRPr="007022F3" w:rsidRDefault="001F648A" w:rsidP="007022F3">
      <w:pPr>
        <w:autoSpaceDE w:val="0"/>
        <w:autoSpaceDN w:val="0"/>
        <w:adjustRightInd w:val="0"/>
        <w:spacing w:before="35" w:line="360" w:lineRule="auto"/>
        <w:ind w:leftChars="-67" w:left="-141" w:rightChars="-27" w:right="-57" w:firstLineChars="236" w:firstLine="566"/>
        <w:jc w:val="left"/>
        <w:rPr>
          <w:rFonts w:asciiTheme="minorEastAsia" w:hAnsiTheme="minorEastAsia" w:cs="宋体"/>
          <w:kern w:val="0"/>
          <w:sz w:val="24"/>
          <w:szCs w:val="24"/>
        </w:rPr>
      </w:pPr>
      <w:r w:rsidRPr="007022F3">
        <w:rPr>
          <w:rFonts w:asciiTheme="minorEastAsia" w:hAnsiTheme="minorEastAsia" w:cs="宋体" w:hint="eastAsia"/>
          <w:kern w:val="0"/>
          <w:sz w:val="24"/>
          <w:szCs w:val="24"/>
        </w:rPr>
        <w:t>（一）</w:t>
      </w:r>
      <w:r w:rsidR="007022F3" w:rsidRPr="007022F3">
        <w:rPr>
          <w:rFonts w:asciiTheme="minorEastAsia" w:hAnsiTheme="minorEastAsia" w:cs="宋体" w:hint="eastAsia"/>
          <w:kern w:val="0"/>
          <w:sz w:val="24"/>
          <w:szCs w:val="24"/>
        </w:rPr>
        <w:t>您</w:t>
      </w:r>
      <w:r w:rsidRPr="007022F3">
        <w:rPr>
          <w:rFonts w:asciiTheme="minorEastAsia" w:hAnsiTheme="minorEastAsia" w:cs="宋体" w:hint="eastAsia"/>
          <w:kern w:val="0"/>
          <w:sz w:val="24"/>
          <w:szCs w:val="24"/>
        </w:rPr>
        <w:t>应根据自身财务状况、实际需求、风险承受能力以及内部管理要求（若为机构投资者），慎重考虑是否适宜参与约定购</w:t>
      </w:r>
      <w:proofErr w:type="gramStart"/>
      <w:r w:rsidRPr="007022F3">
        <w:rPr>
          <w:rFonts w:asciiTheme="minorEastAsia" w:hAnsiTheme="minorEastAsia" w:cs="宋体" w:hint="eastAsia"/>
          <w:kern w:val="0"/>
          <w:sz w:val="24"/>
          <w:szCs w:val="24"/>
        </w:rPr>
        <w:t>回式证券</w:t>
      </w:r>
      <w:proofErr w:type="gramEnd"/>
      <w:r w:rsidRPr="007022F3">
        <w:rPr>
          <w:rFonts w:asciiTheme="minorEastAsia" w:hAnsiTheme="minorEastAsia" w:cs="宋体" w:hint="eastAsia"/>
          <w:kern w:val="0"/>
          <w:sz w:val="24"/>
          <w:szCs w:val="24"/>
        </w:rPr>
        <w:t>交易；否则，可能因不当参与约定购</w:t>
      </w:r>
      <w:proofErr w:type="gramStart"/>
      <w:r w:rsidRPr="007022F3">
        <w:rPr>
          <w:rFonts w:asciiTheme="minorEastAsia" w:hAnsiTheme="minorEastAsia" w:cs="宋体" w:hint="eastAsia"/>
          <w:kern w:val="0"/>
          <w:sz w:val="24"/>
          <w:szCs w:val="24"/>
        </w:rPr>
        <w:t>回式证券</w:t>
      </w:r>
      <w:proofErr w:type="gramEnd"/>
      <w:r w:rsidRPr="007022F3">
        <w:rPr>
          <w:rFonts w:asciiTheme="minorEastAsia" w:hAnsiTheme="minorEastAsia" w:cs="宋体" w:hint="eastAsia"/>
          <w:kern w:val="0"/>
          <w:sz w:val="24"/>
          <w:szCs w:val="24"/>
        </w:rPr>
        <w:t>交易而产生损失；</w:t>
      </w:r>
    </w:p>
    <w:p w:rsidR="001F648A" w:rsidRPr="00244471" w:rsidRDefault="001F648A"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244471">
        <w:rPr>
          <w:rFonts w:asciiTheme="minorEastAsia" w:hAnsiTheme="minorEastAsia" w:cs="宋体" w:hint="eastAsia"/>
          <w:kern w:val="0"/>
          <w:sz w:val="24"/>
          <w:szCs w:val="24"/>
        </w:rPr>
        <w:t>（二</w:t>
      </w:r>
      <w:r w:rsidRPr="00244471">
        <w:rPr>
          <w:rFonts w:asciiTheme="minorEastAsia" w:hAnsiTheme="minorEastAsia" w:cs="宋体" w:hint="eastAsia"/>
          <w:spacing w:val="-10"/>
          <w:kern w:val="0"/>
          <w:sz w:val="24"/>
          <w:szCs w:val="24"/>
        </w:rPr>
        <w:t>）</w:t>
      </w:r>
      <w:r w:rsidR="007022F3">
        <w:rPr>
          <w:rFonts w:asciiTheme="minorEastAsia" w:hAnsiTheme="minorEastAsia" w:cs="宋体" w:hint="eastAsia"/>
          <w:spacing w:val="-3"/>
          <w:kern w:val="0"/>
          <w:sz w:val="24"/>
          <w:szCs w:val="24"/>
        </w:rPr>
        <w:t>您</w:t>
      </w:r>
      <w:r w:rsidRPr="007022F3">
        <w:rPr>
          <w:rFonts w:asciiTheme="minorEastAsia" w:hAnsiTheme="minorEastAsia" w:cs="宋体" w:hint="eastAsia"/>
          <w:kern w:val="0"/>
          <w:sz w:val="24"/>
          <w:szCs w:val="24"/>
        </w:rPr>
        <w:t>应</w:t>
      </w:r>
      <w:proofErr w:type="gramStart"/>
      <w:r w:rsidRPr="007022F3">
        <w:rPr>
          <w:rFonts w:asciiTheme="minorEastAsia" w:hAnsiTheme="minorEastAsia" w:cs="宋体" w:hint="eastAsia"/>
          <w:kern w:val="0"/>
          <w:sz w:val="24"/>
          <w:szCs w:val="24"/>
        </w:rPr>
        <w:t>评</w:t>
      </w:r>
      <w:r w:rsidRPr="00244471">
        <w:rPr>
          <w:rFonts w:asciiTheme="minorEastAsia" w:hAnsiTheme="minorEastAsia" w:cs="宋体" w:hint="eastAsia"/>
          <w:kern w:val="0"/>
          <w:sz w:val="24"/>
          <w:szCs w:val="24"/>
        </w:rPr>
        <w:t>估</w:t>
      </w:r>
      <w:r w:rsidR="005542D7">
        <w:rPr>
          <w:rFonts w:asciiTheme="minorEastAsia" w:hAnsiTheme="minorEastAsia" w:cs="宋体" w:hint="eastAsia"/>
          <w:kern w:val="0"/>
          <w:sz w:val="24"/>
          <w:szCs w:val="24"/>
        </w:rPr>
        <w:t>您</w:t>
      </w:r>
      <w:proofErr w:type="gramEnd"/>
      <w:r w:rsidRPr="00244471">
        <w:rPr>
          <w:rFonts w:asciiTheme="minorEastAsia" w:hAnsiTheme="minorEastAsia" w:cs="宋体" w:hint="eastAsia"/>
          <w:kern w:val="0"/>
          <w:sz w:val="24"/>
          <w:szCs w:val="24"/>
        </w:rPr>
        <w:t>是</w:t>
      </w:r>
      <w:r w:rsidRPr="007022F3">
        <w:rPr>
          <w:rFonts w:asciiTheme="minorEastAsia" w:hAnsiTheme="minorEastAsia" w:cs="宋体" w:hint="eastAsia"/>
          <w:kern w:val="0"/>
          <w:sz w:val="24"/>
          <w:szCs w:val="24"/>
        </w:rPr>
        <w:t>否</w:t>
      </w:r>
      <w:r w:rsidRPr="00244471">
        <w:rPr>
          <w:rFonts w:asciiTheme="minorEastAsia" w:hAnsiTheme="minorEastAsia" w:cs="宋体" w:hint="eastAsia"/>
          <w:kern w:val="0"/>
          <w:sz w:val="24"/>
          <w:szCs w:val="24"/>
        </w:rPr>
        <w:t>具备</w:t>
      </w:r>
      <w:r w:rsidRPr="007022F3">
        <w:rPr>
          <w:rFonts w:asciiTheme="minorEastAsia" w:hAnsiTheme="minorEastAsia" w:cs="宋体" w:hint="eastAsia"/>
          <w:kern w:val="0"/>
          <w:sz w:val="24"/>
          <w:szCs w:val="24"/>
        </w:rPr>
        <w:t>约定购</w:t>
      </w:r>
      <w:proofErr w:type="gramStart"/>
      <w:r w:rsidRPr="007022F3">
        <w:rPr>
          <w:rFonts w:asciiTheme="minorEastAsia" w:hAnsiTheme="minorEastAsia" w:cs="宋体" w:hint="eastAsia"/>
          <w:kern w:val="0"/>
          <w:sz w:val="24"/>
          <w:szCs w:val="24"/>
        </w:rPr>
        <w:t>回式证券</w:t>
      </w:r>
      <w:proofErr w:type="gramEnd"/>
      <w:r w:rsidRPr="007022F3">
        <w:rPr>
          <w:rFonts w:asciiTheme="minorEastAsia" w:hAnsiTheme="minorEastAsia" w:cs="宋体" w:hint="eastAsia"/>
          <w:kern w:val="0"/>
          <w:sz w:val="24"/>
          <w:szCs w:val="24"/>
        </w:rPr>
        <w:t>交易的</w:t>
      </w:r>
      <w:r w:rsidRPr="00244471">
        <w:rPr>
          <w:rFonts w:asciiTheme="minorEastAsia" w:hAnsiTheme="minorEastAsia" w:cs="宋体" w:hint="eastAsia"/>
          <w:kern w:val="0"/>
          <w:sz w:val="24"/>
          <w:szCs w:val="24"/>
        </w:rPr>
        <w:t>合法主体资质</w:t>
      </w:r>
      <w:r w:rsidRPr="007022F3">
        <w:rPr>
          <w:rFonts w:asciiTheme="minorEastAsia" w:hAnsiTheme="minorEastAsia" w:cs="宋体" w:hint="eastAsia"/>
          <w:kern w:val="0"/>
          <w:sz w:val="24"/>
          <w:szCs w:val="24"/>
        </w:rPr>
        <w:t>，</w:t>
      </w:r>
      <w:r w:rsidRPr="00244471">
        <w:rPr>
          <w:rFonts w:asciiTheme="minorEastAsia" w:hAnsiTheme="minorEastAsia" w:cs="宋体" w:hint="eastAsia"/>
          <w:kern w:val="0"/>
          <w:sz w:val="24"/>
          <w:szCs w:val="24"/>
        </w:rPr>
        <w:t>不存</w:t>
      </w:r>
      <w:r w:rsidRPr="007022F3">
        <w:rPr>
          <w:rFonts w:asciiTheme="minorEastAsia" w:hAnsiTheme="minorEastAsia" w:cs="宋体" w:hint="eastAsia"/>
          <w:kern w:val="0"/>
          <w:sz w:val="24"/>
          <w:szCs w:val="24"/>
        </w:rPr>
        <w:t>在</w:t>
      </w:r>
      <w:r w:rsidRPr="00244471">
        <w:rPr>
          <w:rFonts w:asciiTheme="minorEastAsia" w:hAnsiTheme="minorEastAsia" w:cs="宋体" w:hint="eastAsia"/>
          <w:kern w:val="0"/>
          <w:sz w:val="24"/>
          <w:szCs w:val="24"/>
        </w:rPr>
        <w:t>法</w:t>
      </w:r>
      <w:r w:rsidRPr="007022F3">
        <w:rPr>
          <w:rFonts w:asciiTheme="minorEastAsia" w:hAnsiTheme="minorEastAsia" w:cs="宋体" w:hint="eastAsia"/>
          <w:kern w:val="0"/>
          <w:sz w:val="24"/>
          <w:szCs w:val="24"/>
        </w:rPr>
        <w:t>律、</w:t>
      </w:r>
      <w:r w:rsidRPr="00244471">
        <w:rPr>
          <w:rFonts w:asciiTheme="minorEastAsia" w:hAnsiTheme="minorEastAsia" w:cs="宋体" w:hint="eastAsia"/>
          <w:kern w:val="0"/>
          <w:sz w:val="24"/>
          <w:szCs w:val="24"/>
        </w:rPr>
        <w:t>法</w:t>
      </w:r>
      <w:r w:rsidRPr="007022F3">
        <w:rPr>
          <w:rFonts w:asciiTheme="minorEastAsia" w:hAnsiTheme="minorEastAsia" w:cs="宋体" w:hint="eastAsia"/>
          <w:kern w:val="0"/>
          <w:sz w:val="24"/>
          <w:szCs w:val="24"/>
        </w:rPr>
        <w:t>规、规</w:t>
      </w:r>
      <w:r w:rsidRPr="00244471">
        <w:rPr>
          <w:rFonts w:asciiTheme="minorEastAsia" w:hAnsiTheme="minorEastAsia" w:cs="宋体" w:hint="eastAsia"/>
          <w:kern w:val="0"/>
          <w:sz w:val="24"/>
          <w:szCs w:val="24"/>
        </w:rPr>
        <w:t>则等</w:t>
      </w:r>
      <w:r w:rsidRPr="007022F3">
        <w:rPr>
          <w:rFonts w:asciiTheme="minorEastAsia" w:hAnsiTheme="minorEastAsia" w:cs="宋体" w:hint="eastAsia"/>
          <w:kern w:val="0"/>
          <w:sz w:val="24"/>
          <w:szCs w:val="24"/>
        </w:rPr>
        <w:t>禁</w:t>
      </w:r>
      <w:r w:rsidRPr="00244471">
        <w:rPr>
          <w:rFonts w:asciiTheme="minorEastAsia" w:hAnsiTheme="minorEastAsia" w:cs="宋体" w:hint="eastAsia"/>
          <w:kern w:val="0"/>
          <w:sz w:val="24"/>
          <w:szCs w:val="24"/>
        </w:rPr>
        <w:t>止或限</w:t>
      </w:r>
      <w:r w:rsidRPr="007022F3">
        <w:rPr>
          <w:rFonts w:asciiTheme="minorEastAsia" w:hAnsiTheme="minorEastAsia" w:cs="宋体" w:hint="eastAsia"/>
          <w:kern w:val="0"/>
          <w:sz w:val="24"/>
          <w:szCs w:val="24"/>
        </w:rPr>
        <w:t>制</w:t>
      </w:r>
      <w:r w:rsidRPr="00244471">
        <w:rPr>
          <w:rFonts w:asciiTheme="minorEastAsia" w:hAnsiTheme="minorEastAsia" w:cs="宋体" w:hint="eastAsia"/>
          <w:kern w:val="0"/>
          <w:sz w:val="24"/>
          <w:szCs w:val="24"/>
        </w:rPr>
        <w:t>从事</w:t>
      </w:r>
      <w:r w:rsidRPr="007022F3">
        <w:rPr>
          <w:rFonts w:asciiTheme="minorEastAsia" w:hAnsiTheme="minorEastAsia" w:cs="宋体" w:hint="eastAsia"/>
          <w:kern w:val="0"/>
          <w:sz w:val="24"/>
          <w:szCs w:val="24"/>
        </w:rPr>
        <w:t>约定购</w:t>
      </w:r>
      <w:proofErr w:type="gramStart"/>
      <w:r w:rsidRPr="007022F3">
        <w:rPr>
          <w:rFonts w:asciiTheme="minorEastAsia" w:hAnsiTheme="minorEastAsia" w:cs="宋体" w:hint="eastAsia"/>
          <w:kern w:val="0"/>
          <w:sz w:val="24"/>
          <w:szCs w:val="24"/>
        </w:rPr>
        <w:t>回式证券</w:t>
      </w:r>
      <w:proofErr w:type="gramEnd"/>
      <w:r w:rsidRPr="007022F3">
        <w:rPr>
          <w:rFonts w:asciiTheme="minorEastAsia" w:hAnsiTheme="minorEastAsia" w:cs="宋体" w:hint="eastAsia"/>
          <w:kern w:val="0"/>
          <w:sz w:val="24"/>
          <w:szCs w:val="24"/>
        </w:rPr>
        <w:t>交易</w:t>
      </w:r>
      <w:r w:rsidRPr="00244471">
        <w:rPr>
          <w:rFonts w:asciiTheme="minorEastAsia" w:hAnsiTheme="minorEastAsia" w:cs="宋体" w:hint="eastAsia"/>
          <w:kern w:val="0"/>
          <w:sz w:val="24"/>
          <w:szCs w:val="24"/>
        </w:rPr>
        <w:t>的情</w:t>
      </w:r>
      <w:r w:rsidRPr="007022F3">
        <w:rPr>
          <w:rFonts w:asciiTheme="minorEastAsia" w:hAnsiTheme="minorEastAsia" w:cs="宋体" w:hint="eastAsia"/>
          <w:kern w:val="0"/>
          <w:sz w:val="24"/>
          <w:szCs w:val="24"/>
        </w:rPr>
        <w:t>形；</w:t>
      </w:r>
      <w:r w:rsidRPr="00244471">
        <w:rPr>
          <w:rFonts w:asciiTheme="minorEastAsia" w:hAnsiTheme="minorEastAsia" w:cs="宋体" w:hint="eastAsia"/>
          <w:kern w:val="0"/>
          <w:sz w:val="24"/>
          <w:szCs w:val="24"/>
        </w:rPr>
        <w:t>应</w:t>
      </w:r>
      <w:r w:rsidRPr="007022F3">
        <w:rPr>
          <w:rFonts w:asciiTheme="minorEastAsia" w:hAnsiTheme="minorEastAsia" w:cs="宋体" w:hint="eastAsia"/>
          <w:kern w:val="0"/>
          <w:sz w:val="24"/>
          <w:szCs w:val="24"/>
        </w:rPr>
        <w:t>仔细</w:t>
      </w:r>
      <w:r w:rsidRPr="00244471">
        <w:rPr>
          <w:rFonts w:asciiTheme="minorEastAsia" w:hAnsiTheme="minorEastAsia" w:cs="宋体" w:hint="eastAsia"/>
          <w:kern w:val="0"/>
          <w:sz w:val="24"/>
          <w:szCs w:val="24"/>
        </w:rPr>
        <w:t>审查自</w:t>
      </w:r>
      <w:r w:rsidRPr="007022F3">
        <w:rPr>
          <w:rFonts w:asciiTheme="minorEastAsia" w:hAnsiTheme="minorEastAsia" w:cs="宋体" w:hint="eastAsia"/>
          <w:kern w:val="0"/>
          <w:sz w:val="24"/>
          <w:szCs w:val="24"/>
        </w:rPr>
        <w:t>身</w:t>
      </w:r>
      <w:r w:rsidRPr="00244471">
        <w:rPr>
          <w:rFonts w:asciiTheme="minorEastAsia" w:hAnsiTheme="minorEastAsia" w:cs="宋体" w:hint="eastAsia"/>
          <w:kern w:val="0"/>
          <w:sz w:val="24"/>
          <w:szCs w:val="24"/>
        </w:rPr>
        <w:t>身份</w:t>
      </w:r>
      <w:r w:rsidRPr="00244471">
        <w:rPr>
          <w:rFonts w:asciiTheme="minorEastAsia" w:hAnsiTheme="minorEastAsia" w:cs="宋体" w:hint="eastAsia"/>
          <w:spacing w:val="-3"/>
          <w:kern w:val="0"/>
          <w:sz w:val="24"/>
          <w:szCs w:val="24"/>
        </w:rPr>
        <w:t>证明</w:t>
      </w:r>
      <w:r w:rsidRPr="00244471">
        <w:rPr>
          <w:rFonts w:asciiTheme="minorEastAsia" w:hAnsiTheme="minorEastAsia" w:cs="宋体" w:hint="eastAsia"/>
          <w:kern w:val="0"/>
          <w:sz w:val="24"/>
          <w:szCs w:val="24"/>
        </w:rPr>
        <w:t>文件</w:t>
      </w:r>
      <w:r w:rsidRPr="00244471">
        <w:rPr>
          <w:rFonts w:asciiTheme="minorEastAsia" w:hAnsiTheme="minorEastAsia" w:cs="宋体" w:hint="eastAsia"/>
          <w:spacing w:val="-5"/>
          <w:kern w:val="0"/>
          <w:sz w:val="24"/>
          <w:szCs w:val="24"/>
        </w:rPr>
        <w:t>、</w:t>
      </w:r>
      <w:r w:rsidRPr="00244471">
        <w:rPr>
          <w:rFonts w:asciiTheme="minorEastAsia" w:hAnsiTheme="minorEastAsia" w:cs="宋体" w:hint="eastAsia"/>
          <w:spacing w:val="-3"/>
          <w:kern w:val="0"/>
          <w:sz w:val="24"/>
          <w:szCs w:val="24"/>
        </w:rPr>
        <w:t>资</w:t>
      </w:r>
      <w:r w:rsidRPr="00244471">
        <w:rPr>
          <w:rFonts w:asciiTheme="minorEastAsia" w:hAnsiTheme="minorEastAsia" w:cs="宋体" w:hint="eastAsia"/>
          <w:kern w:val="0"/>
          <w:sz w:val="24"/>
          <w:szCs w:val="24"/>
        </w:rPr>
        <w:t>信材</w:t>
      </w:r>
      <w:r w:rsidRPr="00244471">
        <w:rPr>
          <w:rFonts w:asciiTheme="minorEastAsia" w:hAnsiTheme="minorEastAsia" w:cs="宋体" w:hint="eastAsia"/>
          <w:spacing w:val="-3"/>
          <w:kern w:val="0"/>
          <w:sz w:val="24"/>
          <w:szCs w:val="24"/>
        </w:rPr>
        <w:t>料及</w:t>
      </w:r>
      <w:r w:rsidRPr="00244471">
        <w:rPr>
          <w:rFonts w:asciiTheme="minorEastAsia" w:hAnsiTheme="minorEastAsia" w:cs="宋体" w:hint="eastAsia"/>
          <w:kern w:val="0"/>
          <w:sz w:val="24"/>
          <w:szCs w:val="24"/>
        </w:rPr>
        <w:t>其他相</w:t>
      </w:r>
      <w:r w:rsidRPr="00244471">
        <w:rPr>
          <w:rFonts w:asciiTheme="minorEastAsia" w:hAnsiTheme="minorEastAsia" w:cs="宋体" w:hint="eastAsia"/>
          <w:spacing w:val="-3"/>
          <w:kern w:val="0"/>
          <w:sz w:val="24"/>
          <w:szCs w:val="24"/>
        </w:rPr>
        <w:t>关</w:t>
      </w:r>
      <w:r w:rsidRPr="00244471">
        <w:rPr>
          <w:rFonts w:asciiTheme="minorEastAsia" w:hAnsiTheme="minorEastAsia" w:cs="宋体" w:hint="eastAsia"/>
          <w:kern w:val="0"/>
          <w:sz w:val="24"/>
          <w:szCs w:val="24"/>
        </w:rPr>
        <w:t>申请材料</w:t>
      </w:r>
      <w:r w:rsidRPr="00244471">
        <w:rPr>
          <w:rFonts w:asciiTheme="minorEastAsia" w:hAnsiTheme="minorEastAsia" w:cs="宋体" w:hint="eastAsia"/>
          <w:spacing w:val="-3"/>
          <w:kern w:val="0"/>
          <w:sz w:val="24"/>
          <w:szCs w:val="24"/>
        </w:rPr>
        <w:t>，</w:t>
      </w:r>
      <w:r w:rsidRPr="00244471">
        <w:rPr>
          <w:rFonts w:asciiTheme="minorEastAsia" w:hAnsiTheme="minorEastAsia" w:cs="宋体" w:hint="eastAsia"/>
          <w:kern w:val="0"/>
          <w:sz w:val="24"/>
          <w:szCs w:val="24"/>
        </w:rPr>
        <w:t>确</w:t>
      </w:r>
      <w:r w:rsidRPr="00244471">
        <w:rPr>
          <w:rFonts w:asciiTheme="minorEastAsia" w:hAnsiTheme="minorEastAsia" w:cs="宋体" w:hint="eastAsia"/>
          <w:spacing w:val="-3"/>
          <w:kern w:val="0"/>
          <w:sz w:val="24"/>
          <w:szCs w:val="24"/>
        </w:rPr>
        <w:t>保</w:t>
      </w:r>
      <w:r w:rsidRPr="00244471">
        <w:rPr>
          <w:rFonts w:asciiTheme="minorEastAsia" w:hAnsiTheme="minorEastAsia" w:cs="宋体" w:hint="eastAsia"/>
          <w:kern w:val="0"/>
          <w:sz w:val="24"/>
          <w:szCs w:val="24"/>
        </w:rPr>
        <w:t>提供</w:t>
      </w:r>
      <w:r w:rsidRPr="00244471">
        <w:rPr>
          <w:rFonts w:asciiTheme="minorEastAsia" w:hAnsiTheme="minorEastAsia" w:cs="宋体" w:hint="eastAsia"/>
          <w:spacing w:val="-3"/>
          <w:kern w:val="0"/>
          <w:sz w:val="24"/>
          <w:szCs w:val="24"/>
        </w:rPr>
        <w:t>的</w:t>
      </w:r>
      <w:r w:rsidRPr="00244471">
        <w:rPr>
          <w:rFonts w:asciiTheme="minorEastAsia" w:hAnsiTheme="minorEastAsia" w:cs="宋体" w:hint="eastAsia"/>
          <w:kern w:val="0"/>
          <w:sz w:val="24"/>
          <w:szCs w:val="24"/>
        </w:rPr>
        <w:t>信息真实</w:t>
      </w:r>
      <w:r w:rsidRPr="00244471">
        <w:rPr>
          <w:rFonts w:asciiTheme="minorEastAsia" w:hAnsiTheme="minorEastAsia" w:cs="宋体" w:hint="eastAsia"/>
          <w:spacing w:val="-5"/>
          <w:kern w:val="0"/>
          <w:sz w:val="24"/>
          <w:szCs w:val="24"/>
        </w:rPr>
        <w:t>、</w:t>
      </w:r>
      <w:r w:rsidRPr="00244471">
        <w:rPr>
          <w:rFonts w:asciiTheme="minorEastAsia" w:hAnsiTheme="minorEastAsia" w:cs="宋体" w:hint="eastAsia"/>
          <w:kern w:val="0"/>
          <w:sz w:val="24"/>
          <w:szCs w:val="24"/>
        </w:rPr>
        <w:t>准确</w:t>
      </w:r>
      <w:r w:rsidRPr="00244471">
        <w:rPr>
          <w:rFonts w:asciiTheme="minorEastAsia" w:hAnsiTheme="minorEastAsia" w:cs="宋体" w:hint="eastAsia"/>
          <w:spacing w:val="-5"/>
          <w:kern w:val="0"/>
          <w:sz w:val="24"/>
          <w:szCs w:val="24"/>
        </w:rPr>
        <w:t>、</w:t>
      </w:r>
      <w:r w:rsidRPr="00244471">
        <w:rPr>
          <w:rFonts w:asciiTheme="minorEastAsia" w:hAnsiTheme="minorEastAsia" w:cs="宋体" w:hint="eastAsia"/>
          <w:kern w:val="0"/>
          <w:sz w:val="24"/>
          <w:szCs w:val="24"/>
        </w:rPr>
        <w:t>完整</w:t>
      </w:r>
      <w:r w:rsidRPr="00244471">
        <w:rPr>
          <w:rFonts w:asciiTheme="minorEastAsia" w:hAnsiTheme="minorEastAsia" w:cs="宋体" w:hint="eastAsia"/>
          <w:spacing w:val="-3"/>
          <w:kern w:val="0"/>
          <w:sz w:val="24"/>
          <w:szCs w:val="24"/>
        </w:rPr>
        <w:t>；</w:t>
      </w:r>
      <w:r w:rsidRPr="00244471">
        <w:rPr>
          <w:rFonts w:asciiTheme="minorEastAsia" w:hAnsiTheme="minorEastAsia" w:cs="宋体" w:hint="eastAsia"/>
          <w:kern w:val="0"/>
          <w:sz w:val="24"/>
          <w:szCs w:val="24"/>
        </w:rPr>
        <w:t>否</w:t>
      </w:r>
      <w:r w:rsidRPr="00244471">
        <w:rPr>
          <w:rFonts w:asciiTheme="minorEastAsia" w:hAnsiTheme="minorEastAsia" w:cs="宋体" w:hint="eastAsia"/>
          <w:spacing w:val="-3"/>
          <w:kern w:val="0"/>
          <w:sz w:val="24"/>
          <w:szCs w:val="24"/>
        </w:rPr>
        <w:t>则，</w:t>
      </w:r>
      <w:r w:rsidR="007022F3" w:rsidRPr="007022F3">
        <w:rPr>
          <w:rFonts w:asciiTheme="minorEastAsia" w:hAnsiTheme="minorEastAsia" w:cs="宋体" w:hint="eastAsia"/>
          <w:spacing w:val="-3"/>
          <w:kern w:val="0"/>
          <w:sz w:val="24"/>
          <w:szCs w:val="24"/>
        </w:rPr>
        <w:t>您</w:t>
      </w:r>
      <w:r w:rsidRPr="007022F3">
        <w:rPr>
          <w:rFonts w:asciiTheme="minorEastAsia" w:hAnsiTheme="minorEastAsia" w:cs="宋体" w:hint="eastAsia"/>
          <w:spacing w:val="-3"/>
          <w:kern w:val="0"/>
          <w:sz w:val="24"/>
          <w:szCs w:val="24"/>
        </w:rPr>
        <w:t>可能</w:t>
      </w:r>
      <w:r w:rsidRPr="00244471">
        <w:rPr>
          <w:rFonts w:asciiTheme="minorEastAsia" w:hAnsiTheme="minorEastAsia" w:cs="宋体" w:hint="eastAsia"/>
          <w:spacing w:val="-3"/>
          <w:kern w:val="0"/>
          <w:sz w:val="24"/>
          <w:szCs w:val="24"/>
        </w:rPr>
        <w:t>被</w:t>
      </w:r>
      <w:proofErr w:type="gramStart"/>
      <w:r w:rsidRPr="007022F3">
        <w:rPr>
          <w:rFonts w:asciiTheme="minorEastAsia" w:hAnsiTheme="minorEastAsia" w:cs="宋体" w:hint="eastAsia"/>
          <w:spacing w:val="-3"/>
          <w:kern w:val="0"/>
          <w:sz w:val="24"/>
          <w:szCs w:val="24"/>
        </w:rPr>
        <w:t>取消约定购回式证券</w:t>
      </w:r>
      <w:proofErr w:type="gramEnd"/>
      <w:r w:rsidRPr="007022F3">
        <w:rPr>
          <w:rFonts w:asciiTheme="minorEastAsia" w:hAnsiTheme="minorEastAsia" w:cs="宋体" w:hint="eastAsia"/>
          <w:spacing w:val="-3"/>
          <w:kern w:val="0"/>
          <w:sz w:val="24"/>
          <w:szCs w:val="24"/>
        </w:rPr>
        <w:t>交易资格</w:t>
      </w:r>
      <w:r w:rsidRPr="00244471">
        <w:rPr>
          <w:rFonts w:asciiTheme="minorEastAsia" w:hAnsiTheme="minorEastAsia" w:cs="宋体" w:hint="eastAsia"/>
          <w:spacing w:val="-3"/>
          <w:kern w:val="0"/>
          <w:sz w:val="24"/>
          <w:szCs w:val="24"/>
        </w:rPr>
        <w:t>并</w:t>
      </w:r>
      <w:r w:rsidRPr="005542D7">
        <w:rPr>
          <w:rFonts w:asciiTheme="minorEastAsia" w:hAnsiTheme="minorEastAsia" w:cs="宋体" w:hint="eastAsia"/>
          <w:kern w:val="0"/>
          <w:sz w:val="24"/>
          <w:szCs w:val="24"/>
        </w:rPr>
        <w:t>因此产生损失。</w:t>
      </w:r>
      <w:r w:rsidR="005542D7" w:rsidRPr="005542D7">
        <w:rPr>
          <w:rFonts w:asciiTheme="minorEastAsia" w:hAnsiTheme="minorEastAsia" w:cs="宋体" w:hint="eastAsia"/>
          <w:kern w:val="0"/>
          <w:sz w:val="24"/>
          <w:szCs w:val="24"/>
        </w:rPr>
        <w:t>您若为上市公司的董事、监事、高级管理人员或持有上市公司股份5%以上的股东，并将持有的该上市公司的股票进行约定购</w:t>
      </w:r>
      <w:proofErr w:type="gramStart"/>
      <w:r w:rsidR="005542D7" w:rsidRPr="005542D7">
        <w:rPr>
          <w:rFonts w:asciiTheme="minorEastAsia" w:hAnsiTheme="minorEastAsia" w:cs="宋体" w:hint="eastAsia"/>
          <w:kern w:val="0"/>
          <w:sz w:val="24"/>
          <w:szCs w:val="24"/>
        </w:rPr>
        <w:t>回式证券</w:t>
      </w:r>
      <w:proofErr w:type="gramEnd"/>
      <w:r w:rsidR="005542D7" w:rsidRPr="005542D7">
        <w:rPr>
          <w:rFonts w:asciiTheme="minorEastAsia" w:hAnsiTheme="minorEastAsia" w:cs="宋体" w:hint="eastAsia"/>
          <w:kern w:val="0"/>
          <w:sz w:val="24"/>
          <w:szCs w:val="24"/>
        </w:rPr>
        <w:t>交易的，应确保购回交易期限不低于6个月，且遵守法律法规有关短线交易的规定。否则，您可能被</w:t>
      </w:r>
      <w:proofErr w:type="gramStart"/>
      <w:r w:rsidR="005542D7" w:rsidRPr="005542D7">
        <w:rPr>
          <w:rFonts w:asciiTheme="minorEastAsia" w:hAnsiTheme="minorEastAsia" w:cs="宋体" w:hint="eastAsia"/>
          <w:kern w:val="0"/>
          <w:sz w:val="24"/>
          <w:szCs w:val="24"/>
        </w:rPr>
        <w:t>取消约定购回式证券</w:t>
      </w:r>
      <w:proofErr w:type="gramEnd"/>
      <w:r w:rsidR="005542D7" w:rsidRPr="005542D7">
        <w:rPr>
          <w:rFonts w:asciiTheme="minorEastAsia" w:hAnsiTheme="minorEastAsia" w:cs="宋体" w:hint="eastAsia"/>
          <w:kern w:val="0"/>
          <w:sz w:val="24"/>
          <w:szCs w:val="24"/>
        </w:rPr>
        <w:t>交易资格并因此产生损失</w:t>
      </w:r>
      <w:r w:rsidR="004B1DF9">
        <w:rPr>
          <w:rFonts w:asciiTheme="minorEastAsia" w:hAnsiTheme="minorEastAsia" w:cs="宋体" w:hint="eastAsia"/>
          <w:kern w:val="0"/>
          <w:sz w:val="24"/>
          <w:szCs w:val="24"/>
        </w:rPr>
        <w:t>或遭受处罚</w:t>
      </w:r>
      <w:r w:rsidR="005542D7" w:rsidRPr="005542D7">
        <w:rPr>
          <w:rFonts w:asciiTheme="minorEastAsia" w:hAnsiTheme="minorEastAsia" w:cs="宋体" w:hint="eastAsia"/>
          <w:kern w:val="0"/>
          <w:sz w:val="24"/>
          <w:szCs w:val="24"/>
        </w:rPr>
        <w:t>。</w:t>
      </w:r>
    </w:p>
    <w:p w:rsidR="001F648A" w:rsidRPr="00244471" w:rsidRDefault="00E12A60"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在从事约定购</w:t>
      </w:r>
      <w:proofErr w:type="gramStart"/>
      <w:r w:rsidR="001F648A" w:rsidRPr="00244471">
        <w:rPr>
          <w:rFonts w:asciiTheme="minorEastAsia" w:hAnsiTheme="minorEastAsia" w:cs="宋体" w:hint="eastAsia"/>
          <w:kern w:val="0"/>
          <w:sz w:val="24"/>
          <w:szCs w:val="24"/>
        </w:rPr>
        <w:t>回式证券</w:t>
      </w:r>
      <w:proofErr w:type="gramEnd"/>
      <w:r w:rsidR="001F648A" w:rsidRPr="00244471">
        <w:rPr>
          <w:rFonts w:asciiTheme="minorEastAsia" w:hAnsiTheme="minorEastAsia" w:cs="宋体" w:hint="eastAsia"/>
          <w:kern w:val="0"/>
          <w:sz w:val="24"/>
          <w:szCs w:val="24"/>
        </w:rPr>
        <w:t>交易前，应了解</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是否已</w:t>
      </w:r>
      <w:proofErr w:type="gramStart"/>
      <w:r w:rsidR="001F648A" w:rsidRPr="00244471">
        <w:rPr>
          <w:rFonts w:asciiTheme="minorEastAsia" w:hAnsiTheme="minorEastAsia" w:cs="宋体" w:hint="eastAsia"/>
          <w:kern w:val="0"/>
          <w:sz w:val="24"/>
          <w:szCs w:val="24"/>
        </w:rPr>
        <w:t>开通约定购回式证券</w:t>
      </w:r>
      <w:proofErr w:type="gramEnd"/>
      <w:r w:rsidR="001F648A" w:rsidRPr="00244471">
        <w:rPr>
          <w:rFonts w:asciiTheme="minorEastAsia" w:hAnsiTheme="minorEastAsia" w:cs="宋体" w:hint="eastAsia"/>
          <w:kern w:val="0"/>
          <w:sz w:val="24"/>
          <w:szCs w:val="24"/>
        </w:rPr>
        <w:t>交易权限。</w:t>
      </w:r>
    </w:p>
    <w:p w:rsidR="001F648A" w:rsidRDefault="00E12A60"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1F648A" w:rsidRPr="00244471">
        <w:rPr>
          <w:rFonts w:asciiTheme="minorEastAsia" w:hAnsiTheme="minorEastAsia" w:cs="宋体" w:hint="eastAsia"/>
          <w:kern w:val="0"/>
          <w:sz w:val="24"/>
          <w:szCs w:val="24"/>
        </w:rPr>
        <w:t>在约定购</w:t>
      </w:r>
      <w:proofErr w:type="gramStart"/>
      <w:r w:rsidR="001F648A" w:rsidRPr="00244471">
        <w:rPr>
          <w:rFonts w:asciiTheme="minorEastAsia" w:hAnsiTheme="minorEastAsia" w:cs="宋体" w:hint="eastAsia"/>
          <w:kern w:val="0"/>
          <w:sz w:val="24"/>
          <w:szCs w:val="24"/>
        </w:rPr>
        <w:t>回式证券</w:t>
      </w:r>
      <w:proofErr w:type="gramEnd"/>
      <w:r w:rsidR="001F648A" w:rsidRPr="00244471">
        <w:rPr>
          <w:rFonts w:asciiTheme="minorEastAsia" w:hAnsiTheme="minorEastAsia" w:cs="宋体" w:hint="eastAsia"/>
          <w:kern w:val="0"/>
          <w:sz w:val="24"/>
          <w:szCs w:val="24"/>
        </w:rPr>
        <w:t>交易中，证券</w:t>
      </w:r>
      <w:r w:rsidR="007022F3">
        <w:rPr>
          <w:rFonts w:asciiTheme="minorEastAsia" w:hAnsiTheme="minorEastAsia" w:cs="宋体" w:hint="eastAsia"/>
          <w:kern w:val="0"/>
          <w:sz w:val="24"/>
          <w:szCs w:val="24"/>
        </w:rPr>
        <w:t>公司</w:t>
      </w:r>
      <w:r w:rsidR="001F648A" w:rsidRPr="00244471">
        <w:rPr>
          <w:rFonts w:asciiTheme="minorEastAsia" w:hAnsiTheme="minorEastAsia" w:cs="宋体" w:hint="eastAsia"/>
          <w:kern w:val="0"/>
          <w:sz w:val="24"/>
          <w:szCs w:val="24"/>
        </w:rPr>
        <w:t>既是</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的交易对手方，又根据</w:t>
      </w:r>
      <w:proofErr w:type="gramStart"/>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委托</w:t>
      </w:r>
      <w:proofErr w:type="gramEnd"/>
      <w:r w:rsidR="001F648A" w:rsidRPr="00244471">
        <w:rPr>
          <w:rFonts w:asciiTheme="minorEastAsia" w:hAnsiTheme="minorEastAsia" w:cs="宋体" w:hint="eastAsia"/>
          <w:kern w:val="0"/>
          <w:sz w:val="24"/>
          <w:szCs w:val="24"/>
        </w:rPr>
        <w:t>办理交易指令申报以及其他与约定购</w:t>
      </w:r>
      <w:proofErr w:type="gramStart"/>
      <w:r w:rsidR="001F648A" w:rsidRPr="00244471">
        <w:rPr>
          <w:rFonts w:asciiTheme="minorEastAsia" w:hAnsiTheme="minorEastAsia" w:cs="宋体" w:hint="eastAsia"/>
          <w:kern w:val="0"/>
          <w:sz w:val="24"/>
          <w:szCs w:val="24"/>
        </w:rPr>
        <w:t>回交易</w:t>
      </w:r>
      <w:proofErr w:type="gramEnd"/>
      <w:r w:rsidR="001F648A" w:rsidRPr="00244471">
        <w:rPr>
          <w:rFonts w:asciiTheme="minorEastAsia" w:hAnsiTheme="minorEastAsia" w:cs="宋体" w:hint="eastAsia"/>
          <w:kern w:val="0"/>
          <w:sz w:val="24"/>
          <w:szCs w:val="24"/>
        </w:rPr>
        <w:t>有关的事项。证券</w:t>
      </w:r>
      <w:r w:rsidR="007022F3">
        <w:rPr>
          <w:rFonts w:asciiTheme="minorEastAsia" w:hAnsiTheme="minorEastAsia" w:cs="宋体" w:hint="eastAsia"/>
          <w:kern w:val="0"/>
          <w:sz w:val="24"/>
          <w:szCs w:val="24"/>
        </w:rPr>
        <w:t>公司</w:t>
      </w:r>
      <w:r w:rsidR="001F648A" w:rsidRPr="00244471">
        <w:rPr>
          <w:rFonts w:asciiTheme="minorEastAsia" w:hAnsiTheme="minorEastAsia" w:cs="宋体" w:hint="eastAsia"/>
          <w:kern w:val="0"/>
          <w:sz w:val="24"/>
          <w:szCs w:val="24"/>
        </w:rPr>
        <w:t>未如期申报、</w:t>
      </w:r>
      <w:r w:rsidR="001F648A" w:rsidRPr="00244471">
        <w:rPr>
          <w:rFonts w:asciiTheme="minorEastAsia" w:hAnsiTheme="minorEastAsia" w:cs="宋体" w:hint="eastAsia"/>
          <w:kern w:val="0"/>
          <w:sz w:val="24"/>
          <w:szCs w:val="24"/>
        </w:rPr>
        <w:lastRenderedPageBreak/>
        <w:t>虚假申</w:t>
      </w:r>
      <w:r w:rsidR="001F648A" w:rsidRPr="00E21511">
        <w:rPr>
          <w:rFonts w:asciiTheme="minorEastAsia" w:hAnsiTheme="minorEastAsia" w:cs="宋体" w:hint="eastAsia"/>
          <w:kern w:val="0"/>
          <w:sz w:val="24"/>
          <w:szCs w:val="24"/>
        </w:rPr>
        <w:t>报或错误申报的，可能会给</w:t>
      </w:r>
      <w:r w:rsidR="007022F3" w:rsidRPr="00E21511">
        <w:rPr>
          <w:rFonts w:asciiTheme="minorEastAsia" w:hAnsiTheme="minorEastAsia" w:cs="宋体" w:hint="eastAsia"/>
          <w:kern w:val="0"/>
          <w:sz w:val="24"/>
          <w:szCs w:val="24"/>
        </w:rPr>
        <w:t>您</w:t>
      </w:r>
      <w:r w:rsidR="001F648A" w:rsidRPr="00E21511">
        <w:rPr>
          <w:rFonts w:asciiTheme="minorEastAsia" w:hAnsiTheme="minorEastAsia" w:cs="宋体" w:hint="eastAsia"/>
          <w:kern w:val="0"/>
          <w:sz w:val="24"/>
          <w:szCs w:val="24"/>
        </w:rPr>
        <w:t>造成损失。</w:t>
      </w:r>
    </w:p>
    <w:p w:rsidR="000A3C48" w:rsidRPr="006F1E7A" w:rsidRDefault="00E12A60" w:rsidP="006F1E7A">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A42E94" w:rsidRPr="006F1E7A">
        <w:rPr>
          <w:rFonts w:asciiTheme="minorEastAsia" w:hAnsiTheme="minorEastAsia" w:cs="宋体" w:hint="eastAsia"/>
          <w:kern w:val="0"/>
          <w:sz w:val="24"/>
          <w:szCs w:val="24"/>
        </w:rPr>
        <w:t>若您于购回交易日、</w:t>
      </w:r>
      <w:r w:rsidR="00A42E94" w:rsidRPr="004417E9">
        <w:rPr>
          <w:rFonts w:asciiTheme="minorEastAsia" w:hAnsiTheme="minorEastAsia" w:cs="宋体" w:hint="eastAsia"/>
          <w:kern w:val="0"/>
          <w:sz w:val="24"/>
          <w:szCs w:val="24"/>
        </w:rPr>
        <w:t>延期购回</w:t>
      </w:r>
      <w:r w:rsidR="004417E9" w:rsidRPr="009B497A">
        <w:rPr>
          <w:rFonts w:asciiTheme="minorEastAsia" w:hAnsiTheme="minorEastAsia" w:cs="宋体" w:hint="eastAsia"/>
          <w:kern w:val="0"/>
          <w:sz w:val="24"/>
          <w:szCs w:val="24"/>
        </w:rPr>
        <w:t>的购回交易</w:t>
      </w:r>
      <w:r w:rsidR="00A42E94" w:rsidRPr="009B497A">
        <w:rPr>
          <w:rFonts w:asciiTheme="minorEastAsia" w:hAnsiTheme="minorEastAsia" w:cs="宋体" w:hint="eastAsia"/>
          <w:kern w:val="0"/>
          <w:sz w:val="24"/>
          <w:szCs w:val="24"/>
        </w:rPr>
        <w:t>日</w:t>
      </w:r>
      <w:r w:rsidR="00A42E94" w:rsidRPr="006F1E7A">
        <w:rPr>
          <w:rFonts w:asciiTheme="minorEastAsia" w:hAnsiTheme="minorEastAsia" w:cs="宋体" w:hint="eastAsia"/>
          <w:kern w:val="0"/>
          <w:sz w:val="24"/>
          <w:szCs w:val="24"/>
        </w:rPr>
        <w:t>或提前购回日违约未购回或交易履约保障比例低于履约保障比例</w:t>
      </w:r>
      <w:r w:rsidR="00694DCA" w:rsidRPr="006F1E7A">
        <w:rPr>
          <w:rFonts w:asciiTheme="minorEastAsia" w:hAnsiTheme="minorEastAsia" w:cs="宋体" w:hint="eastAsia"/>
          <w:kern w:val="0"/>
          <w:sz w:val="24"/>
          <w:szCs w:val="24"/>
        </w:rPr>
        <w:t>最低线</w:t>
      </w:r>
      <w:r w:rsidR="00A42E94" w:rsidRPr="006F1E7A">
        <w:rPr>
          <w:rFonts w:asciiTheme="minorEastAsia" w:hAnsiTheme="minorEastAsia" w:cs="宋体" w:hint="eastAsia"/>
          <w:kern w:val="0"/>
          <w:sz w:val="24"/>
          <w:szCs w:val="24"/>
        </w:rPr>
        <w:t>时，</w:t>
      </w:r>
      <w:proofErr w:type="gramStart"/>
      <w:r w:rsidR="00A42E94" w:rsidRPr="006F1E7A">
        <w:rPr>
          <w:rFonts w:asciiTheme="minorEastAsia" w:hAnsiTheme="minorEastAsia" w:cs="宋体" w:hint="eastAsia"/>
          <w:kern w:val="0"/>
          <w:sz w:val="24"/>
          <w:szCs w:val="24"/>
        </w:rPr>
        <w:t>您未提前</w:t>
      </w:r>
      <w:proofErr w:type="gramEnd"/>
      <w:r w:rsidR="00A42E94" w:rsidRPr="006F1E7A">
        <w:rPr>
          <w:rFonts w:asciiTheme="minorEastAsia" w:hAnsiTheme="minorEastAsia" w:cs="宋体" w:hint="eastAsia"/>
          <w:kern w:val="0"/>
          <w:sz w:val="24"/>
          <w:szCs w:val="24"/>
        </w:rPr>
        <w:t>购回且未按约提供履约保障措施的，按照《约定购回式证券交易客户协议》（以下简称“客户协议”）约定，本公司将有权处置违约交易及其相关补充交易的全部标的证券，用于</w:t>
      </w:r>
      <w:proofErr w:type="gramStart"/>
      <w:r w:rsidR="00A42E94" w:rsidRPr="006F1E7A">
        <w:rPr>
          <w:rFonts w:asciiTheme="minorEastAsia" w:hAnsiTheme="minorEastAsia" w:cs="宋体" w:hint="eastAsia"/>
          <w:kern w:val="0"/>
          <w:sz w:val="24"/>
          <w:szCs w:val="24"/>
        </w:rPr>
        <w:t>抵偿您</w:t>
      </w:r>
      <w:proofErr w:type="gramEnd"/>
      <w:r w:rsidR="00A42E94" w:rsidRPr="006F1E7A">
        <w:rPr>
          <w:rFonts w:asciiTheme="minorEastAsia" w:hAnsiTheme="minorEastAsia" w:cs="宋体" w:hint="eastAsia"/>
          <w:kern w:val="0"/>
          <w:sz w:val="24"/>
          <w:szCs w:val="24"/>
        </w:rPr>
        <w:t>的应付金额</w:t>
      </w:r>
      <w:r w:rsidR="00635C1F" w:rsidRPr="009B497A">
        <w:rPr>
          <w:rFonts w:asciiTheme="minorEastAsia" w:hAnsiTheme="minorEastAsia" w:cs="宋体" w:hint="eastAsia"/>
          <w:kern w:val="0"/>
          <w:sz w:val="24"/>
          <w:szCs w:val="24"/>
        </w:rPr>
        <w:t>及相关费用</w:t>
      </w:r>
      <w:r w:rsidR="00A42E94" w:rsidRPr="006F1E7A">
        <w:rPr>
          <w:rFonts w:asciiTheme="minorEastAsia" w:hAnsiTheme="minorEastAsia" w:cs="宋体" w:hint="eastAsia"/>
          <w:kern w:val="0"/>
          <w:sz w:val="24"/>
          <w:szCs w:val="24"/>
        </w:rPr>
        <w:t>，不足以抵偿的，本公司有权继续向您追偿。</w:t>
      </w:r>
    </w:p>
    <w:p w:rsidR="00A42E94" w:rsidRPr="006F1E7A" w:rsidRDefault="00A42E94" w:rsidP="003B21CD">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6F1E7A">
        <w:rPr>
          <w:rFonts w:asciiTheme="minorEastAsia" w:hAnsiTheme="minorEastAsia" w:cs="宋体" w:hint="eastAsia"/>
          <w:kern w:val="0"/>
          <w:sz w:val="24"/>
          <w:szCs w:val="24"/>
        </w:rPr>
        <w:t>本公司处置相关标的证券时，抛售的价格、时机、顺序将不受您控制，由此导致的一切损失，由您自行承担。</w:t>
      </w:r>
    </w:p>
    <w:p w:rsidR="00645191" w:rsidRPr="00E21511" w:rsidRDefault="00531C7E"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4043E">
        <w:rPr>
          <w:rFonts w:asciiTheme="minorEastAsia" w:hAnsiTheme="minorEastAsia" w:cs="宋体" w:hint="eastAsia"/>
          <w:kern w:val="0"/>
          <w:sz w:val="24"/>
          <w:szCs w:val="24"/>
        </w:rPr>
        <w:t>五</w:t>
      </w:r>
      <w:r w:rsidR="00E12A60">
        <w:rPr>
          <w:rFonts w:asciiTheme="minorEastAsia" w:hAnsiTheme="minorEastAsia" w:cs="宋体" w:hint="eastAsia"/>
          <w:kern w:val="0"/>
          <w:sz w:val="24"/>
          <w:szCs w:val="24"/>
        </w:rPr>
        <w:t>、</w:t>
      </w:r>
      <w:r w:rsidR="00645191" w:rsidRPr="00E21511">
        <w:rPr>
          <w:rFonts w:asciiTheme="minorEastAsia" w:hAnsiTheme="minorEastAsia" w:hint="eastAsia"/>
          <w:sz w:val="24"/>
          <w:szCs w:val="24"/>
        </w:rPr>
        <w:t>终止购回后，标的证券将被划转至证券</w:t>
      </w:r>
      <w:r w:rsidR="007022F3" w:rsidRPr="00E21511">
        <w:rPr>
          <w:rFonts w:asciiTheme="minorEastAsia" w:hAnsiTheme="minorEastAsia" w:hint="eastAsia"/>
          <w:sz w:val="24"/>
          <w:szCs w:val="24"/>
        </w:rPr>
        <w:t>公司</w:t>
      </w:r>
      <w:r w:rsidR="00645191" w:rsidRPr="00E21511">
        <w:rPr>
          <w:rFonts w:asciiTheme="minorEastAsia" w:hAnsiTheme="minorEastAsia" w:hint="eastAsia"/>
          <w:sz w:val="24"/>
          <w:szCs w:val="24"/>
        </w:rPr>
        <w:t>指定的自营账户。您应明确知晓终止购回的法律后果。</w:t>
      </w:r>
    </w:p>
    <w:p w:rsidR="001F648A" w:rsidRPr="00244471" w:rsidRDefault="00531C7E" w:rsidP="007022F3">
      <w:pPr>
        <w:autoSpaceDE w:val="0"/>
        <w:autoSpaceDN w:val="0"/>
        <w:adjustRightInd w:val="0"/>
        <w:spacing w:before="32"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六</w:t>
      </w:r>
      <w:r w:rsidR="00E12A60">
        <w:rPr>
          <w:rFonts w:asciiTheme="minorEastAsia" w:hAnsiTheme="minorEastAsia" w:cs="宋体" w:hint="eastAsia"/>
          <w:kern w:val="0"/>
          <w:sz w:val="24"/>
          <w:szCs w:val="24"/>
        </w:rPr>
        <w:t>、</w:t>
      </w:r>
      <w:r w:rsidR="007022F3" w:rsidRPr="00E21511">
        <w:rPr>
          <w:rFonts w:asciiTheme="minorEastAsia" w:hAnsiTheme="minorEastAsia" w:cs="宋体" w:hint="eastAsia"/>
          <w:kern w:val="0"/>
          <w:sz w:val="24"/>
          <w:szCs w:val="24"/>
        </w:rPr>
        <w:t>您</w:t>
      </w:r>
      <w:r w:rsidR="001F648A" w:rsidRPr="00E21511">
        <w:rPr>
          <w:rFonts w:asciiTheme="minorEastAsia" w:hAnsiTheme="minorEastAsia" w:cs="宋体" w:hint="eastAsia"/>
          <w:kern w:val="0"/>
          <w:sz w:val="24"/>
          <w:szCs w:val="24"/>
        </w:rPr>
        <w:t>应</w:t>
      </w:r>
      <w:proofErr w:type="gramStart"/>
      <w:r w:rsidR="001F648A" w:rsidRPr="00E21511">
        <w:rPr>
          <w:rFonts w:asciiTheme="minorEastAsia" w:hAnsiTheme="minorEastAsia" w:cs="宋体" w:hint="eastAsia"/>
          <w:kern w:val="0"/>
          <w:sz w:val="24"/>
          <w:szCs w:val="24"/>
        </w:rPr>
        <w:t>关注约定购回式证券</w:t>
      </w:r>
      <w:proofErr w:type="gramEnd"/>
      <w:r w:rsidR="001F648A" w:rsidRPr="00E21511">
        <w:rPr>
          <w:rFonts w:asciiTheme="minorEastAsia" w:hAnsiTheme="minorEastAsia" w:cs="宋体" w:hint="eastAsia"/>
          <w:kern w:val="0"/>
          <w:sz w:val="24"/>
          <w:szCs w:val="24"/>
        </w:rPr>
        <w:t>交易中存在的利率变化、证券价格波动、标的证券发生要约收购等事件以及其他</w:t>
      </w:r>
      <w:r w:rsidR="001F648A" w:rsidRPr="00244471">
        <w:rPr>
          <w:rFonts w:asciiTheme="minorEastAsia" w:hAnsiTheme="minorEastAsia" w:cs="宋体" w:hint="eastAsia"/>
          <w:kern w:val="0"/>
          <w:sz w:val="24"/>
          <w:szCs w:val="24"/>
        </w:rPr>
        <w:t>市场风险，包括但不限于以下情况：</w:t>
      </w:r>
    </w:p>
    <w:p w:rsidR="001F648A" w:rsidRPr="00645191" w:rsidRDefault="001F648A" w:rsidP="007022F3">
      <w:pPr>
        <w:autoSpaceDE w:val="0"/>
        <w:autoSpaceDN w:val="0"/>
        <w:adjustRightInd w:val="0"/>
        <w:spacing w:before="32" w:line="360" w:lineRule="auto"/>
        <w:ind w:leftChars="-67" w:left="-141" w:rightChars="-27" w:right="-57" w:firstLineChars="236" w:firstLine="566"/>
        <w:jc w:val="left"/>
        <w:rPr>
          <w:rFonts w:asciiTheme="minorEastAsia" w:hAnsiTheme="minorEastAsia" w:cs="宋体"/>
          <w:kern w:val="0"/>
          <w:sz w:val="24"/>
          <w:szCs w:val="24"/>
        </w:rPr>
      </w:pPr>
      <w:r w:rsidRPr="00244471">
        <w:rPr>
          <w:rFonts w:asciiTheme="minorEastAsia" w:hAnsiTheme="minorEastAsia" w:cs="宋体" w:hint="eastAsia"/>
          <w:kern w:val="0"/>
          <w:sz w:val="24"/>
          <w:szCs w:val="24"/>
        </w:rPr>
        <w:t>（一）若标的证券在待购回期间价格下跌，导致交易的履约保障不足，且</w:t>
      </w:r>
      <w:r w:rsidR="007022F3">
        <w:rPr>
          <w:rFonts w:asciiTheme="minorEastAsia" w:hAnsiTheme="minorEastAsia" w:cs="宋体" w:hint="eastAsia"/>
          <w:kern w:val="0"/>
          <w:sz w:val="24"/>
          <w:szCs w:val="24"/>
        </w:rPr>
        <w:t>您</w:t>
      </w:r>
      <w:r w:rsidRPr="00244471">
        <w:rPr>
          <w:rFonts w:asciiTheme="minorEastAsia" w:hAnsiTheme="minorEastAsia" w:cs="宋体" w:hint="eastAsia"/>
          <w:kern w:val="0"/>
          <w:sz w:val="24"/>
          <w:szCs w:val="24"/>
        </w:rPr>
        <w:t>无法提前购回或提供履约保障，则</w:t>
      </w:r>
      <w:r w:rsidR="007022F3">
        <w:rPr>
          <w:rFonts w:asciiTheme="minorEastAsia" w:hAnsiTheme="minorEastAsia" w:cs="宋体" w:hint="eastAsia"/>
          <w:kern w:val="0"/>
          <w:sz w:val="24"/>
          <w:szCs w:val="24"/>
        </w:rPr>
        <w:t>您</w:t>
      </w:r>
      <w:r w:rsidRPr="00244471">
        <w:rPr>
          <w:rFonts w:asciiTheme="minorEastAsia" w:hAnsiTheme="minorEastAsia" w:cs="宋体" w:hint="eastAsia"/>
          <w:kern w:val="0"/>
          <w:sz w:val="24"/>
          <w:szCs w:val="24"/>
        </w:rPr>
        <w:t>面临标的证券被违约处置的风险；并且，因处置</w:t>
      </w:r>
      <w:r w:rsidRPr="00645191">
        <w:rPr>
          <w:rFonts w:asciiTheme="minorEastAsia" w:hAnsiTheme="minorEastAsia" w:cs="宋体" w:hint="eastAsia"/>
          <w:kern w:val="0"/>
          <w:sz w:val="24"/>
          <w:szCs w:val="24"/>
        </w:rPr>
        <w:t>结果的不确定，可能会给</w:t>
      </w:r>
      <w:r w:rsidR="007022F3">
        <w:rPr>
          <w:rFonts w:asciiTheme="minorEastAsia" w:hAnsiTheme="minorEastAsia" w:cs="宋体" w:hint="eastAsia"/>
          <w:kern w:val="0"/>
          <w:sz w:val="24"/>
          <w:szCs w:val="24"/>
        </w:rPr>
        <w:t>您</w:t>
      </w:r>
      <w:r w:rsidRPr="00645191">
        <w:rPr>
          <w:rFonts w:asciiTheme="minorEastAsia" w:hAnsiTheme="minorEastAsia" w:cs="宋体" w:hint="eastAsia"/>
          <w:kern w:val="0"/>
          <w:sz w:val="24"/>
          <w:szCs w:val="24"/>
        </w:rPr>
        <w:t>造成损失；</w:t>
      </w:r>
    </w:p>
    <w:p w:rsidR="001F648A" w:rsidRPr="00E21511" w:rsidRDefault="001F648A"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645191">
        <w:rPr>
          <w:rFonts w:asciiTheme="minorEastAsia" w:hAnsiTheme="minorEastAsia" w:cs="宋体" w:hint="eastAsia"/>
          <w:kern w:val="0"/>
          <w:sz w:val="24"/>
          <w:szCs w:val="24"/>
        </w:rPr>
        <w:t>（二）若标的证券在待购回期</w:t>
      </w:r>
      <w:r w:rsidRPr="00E21511">
        <w:rPr>
          <w:rFonts w:asciiTheme="minorEastAsia" w:hAnsiTheme="minorEastAsia" w:cs="宋体" w:hint="eastAsia"/>
          <w:kern w:val="0"/>
          <w:sz w:val="24"/>
          <w:szCs w:val="24"/>
        </w:rPr>
        <w:t>间发生吸收合并、要约收购、权证发行、</w:t>
      </w:r>
      <w:r w:rsidR="00645191" w:rsidRPr="00E21511">
        <w:rPr>
          <w:rFonts w:asciiTheme="minorEastAsia" w:hAnsiTheme="minorEastAsia" w:cs="宋体" w:hint="eastAsia"/>
          <w:kern w:val="0"/>
          <w:sz w:val="24"/>
          <w:szCs w:val="24"/>
        </w:rPr>
        <w:t>债转股、</w:t>
      </w:r>
      <w:r w:rsidRPr="00E21511">
        <w:rPr>
          <w:rFonts w:asciiTheme="minorEastAsia" w:hAnsiTheme="minorEastAsia" w:cs="宋体" w:hint="eastAsia"/>
          <w:kern w:val="0"/>
          <w:sz w:val="24"/>
          <w:szCs w:val="24"/>
        </w:rPr>
        <w:t>公司缩股或公司分立等事件时，</w:t>
      </w:r>
      <w:r w:rsidR="00645191" w:rsidRPr="00E21511">
        <w:rPr>
          <w:rFonts w:asciiTheme="minorEastAsia" w:hAnsiTheme="minorEastAsia" w:cs="宋体" w:hint="eastAsia"/>
          <w:kern w:val="0"/>
          <w:sz w:val="24"/>
          <w:szCs w:val="24"/>
        </w:rPr>
        <w:t>您</w:t>
      </w:r>
      <w:r w:rsidRPr="00E21511">
        <w:rPr>
          <w:rFonts w:asciiTheme="minorEastAsia" w:hAnsiTheme="minorEastAsia" w:cs="宋体" w:hint="eastAsia"/>
          <w:kern w:val="0"/>
          <w:sz w:val="24"/>
          <w:szCs w:val="24"/>
        </w:rPr>
        <w:t>面临被动提前购回的风险；</w:t>
      </w:r>
      <w:r w:rsidR="00645191" w:rsidRPr="00E21511">
        <w:rPr>
          <w:rFonts w:asciiTheme="minorEastAsia" w:hAnsiTheme="minorEastAsia" w:hint="eastAsia"/>
          <w:sz w:val="24"/>
          <w:szCs w:val="24"/>
        </w:rPr>
        <w:t>但您如为上市公司的董事、监事、高级管理人员或持有上市公司股份比例超过</w:t>
      </w:r>
      <w:r w:rsidR="00645191" w:rsidRPr="00E21511">
        <w:rPr>
          <w:rFonts w:asciiTheme="minorEastAsia" w:hAnsiTheme="minorEastAsia"/>
          <w:sz w:val="24"/>
          <w:szCs w:val="24"/>
        </w:rPr>
        <w:t>5%</w:t>
      </w:r>
      <w:r w:rsidR="00645191" w:rsidRPr="00E21511">
        <w:rPr>
          <w:rFonts w:asciiTheme="minorEastAsia" w:hAnsiTheme="minorEastAsia" w:hint="eastAsia"/>
          <w:sz w:val="24"/>
          <w:szCs w:val="24"/>
        </w:rPr>
        <w:t>的股东，且交易存续期未满</w:t>
      </w:r>
      <w:r w:rsidR="00645191" w:rsidRPr="00E21511">
        <w:rPr>
          <w:rFonts w:asciiTheme="minorEastAsia" w:hAnsiTheme="minorEastAsia"/>
          <w:sz w:val="24"/>
          <w:szCs w:val="24"/>
        </w:rPr>
        <w:t>6</w:t>
      </w:r>
      <w:r w:rsidR="00645191" w:rsidRPr="00E21511">
        <w:rPr>
          <w:rFonts w:asciiTheme="minorEastAsia" w:hAnsiTheme="minorEastAsia" w:hint="eastAsia"/>
          <w:sz w:val="24"/>
          <w:szCs w:val="24"/>
        </w:rPr>
        <w:t>个月的，不得提前购回，该笔交易进入异常情形处置程序，由</w:t>
      </w:r>
      <w:r w:rsidR="007022F3" w:rsidRPr="00E21511">
        <w:rPr>
          <w:rFonts w:asciiTheme="minorEastAsia" w:hAnsiTheme="minorEastAsia" w:hint="eastAsia"/>
          <w:sz w:val="24"/>
          <w:szCs w:val="24"/>
        </w:rPr>
        <w:t>证券公司</w:t>
      </w:r>
      <w:r w:rsidR="00645191" w:rsidRPr="00E21511">
        <w:rPr>
          <w:rFonts w:asciiTheme="minorEastAsia" w:hAnsiTheme="minorEastAsia" w:hint="eastAsia"/>
          <w:sz w:val="24"/>
          <w:szCs w:val="24"/>
        </w:rPr>
        <w:t>对标的证券进行卖出处置，与您进行现金结算；</w:t>
      </w:r>
    </w:p>
    <w:p w:rsidR="001F648A" w:rsidRDefault="001F648A"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E21511">
        <w:rPr>
          <w:rFonts w:asciiTheme="minorEastAsia" w:hAnsiTheme="minorEastAsia" w:cs="宋体" w:hint="eastAsia"/>
          <w:kern w:val="0"/>
          <w:sz w:val="24"/>
          <w:szCs w:val="24"/>
        </w:rPr>
        <w:t>（三）若标的证券在待购回期间被暂停或终止上市，</w:t>
      </w:r>
      <w:r w:rsidR="007022F3" w:rsidRPr="00E21511">
        <w:rPr>
          <w:rFonts w:asciiTheme="minorEastAsia" w:hAnsiTheme="minorEastAsia" w:cs="宋体" w:hint="eastAsia"/>
          <w:kern w:val="0"/>
          <w:sz w:val="24"/>
          <w:szCs w:val="24"/>
        </w:rPr>
        <w:t>您</w:t>
      </w:r>
      <w:r w:rsidRPr="00E21511">
        <w:rPr>
          <w:rFonts w:asciiTheme="minorEastAsia" w:hAnsiTheme="minorEastAsia" w:cs="宋体" w:hint="eastAsia"/>
          <w:kern w:val="0"/>
          <w:sz w:val="24"/>
          <w:szCs w:val="24"/>
        </w:rPr>
        <w:t>将无法购回标的证券，并可能承担因此造成的损失。</w:t>
      </w:r>
    </w:p>
    <w:p w:rsidR="000A3C48" w:rsidRPr="00531C7E" w:rsidRDefault="002655DD" w:rsidP="00531C7E">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Pr="00531C7E">
        <w:rPr>
          <w:rFonts w:asciiTheme="minorEastAsia" w:hAnsiTheme="minorEastAsia" w:cs="宋体" w:hint="eastAsia"/>
          <w:kern w:val="0"/>
          <w:sz w:val="24"/>
          <w:szCs w:val="24"/>
        </w:rPr>
        <w:t>待购回期间，</w:t>
      </w:r>
      <w:r w:rsidRPr="00531C7E">
        <w:rPr>
          <w:rFonts w:asciiTheme="minorEastAsia" w:hAnsiTheme="minorEastAsia" w:cs="宋体"/>
          <w:kern w:val="0"/>
          <w:sz w:val="24"/>
          <w:szCs w:val="24"/>
        </w:rPr>
        <w:t>若标的证券发行人送股或转增股本的，</w:t>
      </w:r>
      <w:r w:rsidRPr="00531C7E">
        <w:rPr>
          <w:rFonts w:asciiTheme="minorEastAsia" w:hAnsiTheme="minorEastAsia" w:cs="宋体" w:hint="eastAsia"/>
          <w:kern w:val="0"/>
          <w:sz w:val="24"/>
          <w:szCs w:val="24"/>
        </w:rPr>
        <w:t>股权登记日日</w:t>
      </w:r>
      <w:proofErr w:type="gramStart"/>
      <w:r w:rsidRPr="00531C7E">
        <w:rPr>
          <w:rFonts w:asciiTheme="minorEastAsia" w:hAnsiTheme="minorEastAsia" w:cs="宋体" w:hint="eastAsia"/>
          <w:kern w:val="0"/>
          <w:sz w:val="24"/>
          <w:szCs w:val="24"/>
        </w:rPr>
        <w:t>终</w:t>
      </w:r>
      <w:r w:rsidRPr="00531C7E">
        <w:rPr>
          <w:rFonts w:asciiTheme="minorEastAsia" w:hAnsiTheme="minorEastAsia" w:cs="宋体"/>
          <w:kern w:val="0"/>
          <w:sz w:val="24"/>
          <w:szCs w:val="24"/>
        </w:rPr>
        <w:t>根据</w:t>
      </w:r>
      <w:proofErr w:type="gramEnd"/>
      <w:r w:rsidRPr="00531C7E">
        <w:rPr>
          <w:rFonts w:asciiTheme="minorEastAsia" w:hAnsiTheme="minorEastAsia" w:cs="宋体"/>
          <w:kern w:val="0"/>
          <w:sz w:val="24"/>
          <w:szCs w:val="24"/>
        </w:rPr>
        <w:t>除权价及标的证券数量测算，</w:t>
      </w:r>
      <w:proofErr w:type="gramStart"/>
      <w:r w:rsidRPr="00531C7E">
        <w:rPr>
          <w:rFonts w:asciiTheme="minorEastAsia" w:hAnsiTheme="minorEastAsia" w:cs="宋体" w:hint="eastAsia"/>
          <w:kern w:val="0"/>
          <w:sz w:val="24"/>
          <w:szCs w:val="24"/>
        </w:rPr>
        <w:t>您相应</w:t>
      </w:r>
      <w:proofErr w:type="gramEnd"/>
      <w:r w:rsidRPr="00531C7E">
        <w:rPr>
          <w:rFonts w:asciiTheme="minorEastAsia" w:hAnsiTheme="minorEastAsia" w:cs="宋体"/>
          <w:kern w:val="0"/>
          <w:sz w:val="24"/>
          <w:szCs w:val="24"/>
        </w:rPr>
        <w:t>交易</w:t>
      </w:r>
      <w:r w:rsidRPr="00531C7E">
        <w:rPr>
          <w:rFonts w:asciiTheme="minorEastAsia" w:hAnsiTheme="minorEastAsia" w:cs="宋体" w:hint="eastAsia"/>
          <w:kern w:val="0"/>
          <w:sz w:val="24"/>
          <w:szCs w:val="24"/>
        </w:rPr>
        <w:t>的交易</w:t>
      </w:r>
      <w:r w:rsidRPr="00531C7E">
        <w:rPr>
          <w:rFonts w:asciiTheme="minorEastAsia" w:hAnsiTheme="minorEastAsia" w:cs="宋体"/>
          <w:kern w:val="0"/>
          <w:sz w:val="24"/>
          <w:szCs w:val="24"/>
        </w:rPr>
        <w:t>履约保障比例低于</w:t>
      </w:r>
      <w:r w:rsidRPr="00531C7E">
        <w:rPr>
          <w:rFonts w:asciiTheme="minorEastAsia" w:hAnsiTheme="minorEastAsia" w:cs="宋体" w:hint="eastAsia"/>
          <w:kern w:val="0"/>
          <w:sz w:val="24"/>
          <w:szCs w:val="24"/>
        </w:rPr>
        <w:t>履约保障比例</w:t>
      </w:r>
      <w:r w:rsidR="00694DCA" w:rsidRPr="00531C7E">
        <w:rPr>
          <w:rFonts w:asciiTheme="minorEastAsia" w:hAnsiTheme="minorEastAsia" w:cs="宋体" w:hint="eastAsia"/>
          <w:kern w:val="0"/>
          <w:sz w:val="24"/>
          <w:szCs w:val="24"/>
        </w:rPr>
        <w:t>最低线</w:t>
      </w:r>
      <w:r w:rsidRPr="00531C7E">
        <w:rPr>
          <w:rFonts w:asciiTheme="minorEastAsia" w:hAnsiTheme="minorEastAsia" w:cs="宋体"/>
          <w:kern w:val="0"/>
          <w:sz w:val="24"/>
          <w:szCs w:val="24"/>
        </w:rPr>
        <w:t>的，</w:t>
      </w:r>
      <w:r w:rsidRPr="00531C7E">
        <w:rPr>
          <w:rFonts w:asciiTheme="minorEastAsia" w:hAnsiTheme="minorEastAsia" w:cs="宋体" w:hint="eastAsia"/>
          <w:kern w:val="0"/>
          <w:sz w:val="24"/>
          <w:szCs w:val="24"/>
        </w:rPr>
        <w:t>您应</w:t>
      </w:r>
      <w:r w:rsidRPr="00531C7E">
        <w:rPr>
          <w:rFonts w:asciiTheme="minorEastAsia" w:hAnsiTheme="minorEastAsia" w:cs="宋体"/>
          <w:kern w:val="0"/>
          <w:sz w:val="24"/>
          <w:szCs w:val="24"/>
        </w:rPr>
        <w:t>按协议约定就新增股份发起一笔新的约</w:t>
      </w:r>
      <w:proofErr w:type="gramStart"/>
      <w:r w:rsidRPr="00531C7E">
        <w:rPr>
          <w:rFonts w:asciiTheme="minorEastAsia" w:hAnsiTheme="minorEastAsia" w:cs="宋体"/>
          <w:kern w:val="0"/>
          <w:sz w:val="24"/>
          <w:szCs w:val="24"/>
        </w:rPr>
        <w:t>定购回式交易</w:t>
      </w:r>
      <w:proofErr w:type="gramEnd"/>
      <w:r w:rsidRPr="00531C7E">
        <w:rPr>
          <w:rFonts w:asciiTheme="minorEastAsia" w:hAnsiTheme="minorEastAsia" w:cs="宋体" w:hint="eastAsia"/>
          <w:kern w:val="0"/>
          <w:sz w:val="24"/>
          <w:szCs w:val="24"/>
        </w:rPr>
        <w:t>，否则您将面临提前购回或违约的风险</w:t>
      </w:r>
      <w:r w:rsidRPr="00531C7E">
        <w:rPr>
          <w:rFonts w:asciiTheme="minorEastAsia" w:hAnsiTheme="minorEastAsia" w:cs="宋体"/>
          <w:kern w:val="0"/>
          <w:sz w:val="24"/>
          <w:szCs w:val="24"/>
        </w:rPr>
        <w:t>。</w:t>
      </w:r>
    </w:p>
    <w:p w:rsidR="000A3C48" w:rsidRDefault="002655DD" w:rsidP="00531C7E">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（五）</w:t>
      </w:r>
      <w:r w:rsidRPr="00531C7E">
        <w:rPr>
          <w:rFonts w:asciiTheme="minorEastAsia" w:hAnsiTheme="minorEastAsia" w:cs="宋体" w:hint="eastAsia"/>
          <w:kern w:val="0"/>
          <w:sz w:val="24"/>
          <w:szCs w:val="24"/>
        </w:rPr>
        <w:t>待购回期间，</w:t>
      </w:r>
      <w:r w:rsidR="004417E9" w:rsidRPr="009B497A">
        <w:rPr>
          <w:rFonts w:asciiTheme="minorEastAsia" w:hAnsiTheme="minorEastAsia" w:cs="宋体" w:hint="eastAsia"/>
          <w:kern w:val="0"/>
          <w:sz w:val="24"/>
          <w:szCs w:val="24"/>
        </w:rPr>
        <w:t>上海证券交易所</w:t>
      </w:r>
      <w:r w:rsidRPr="00A968F1">
        <w:rPr>
          <w:rFonts w:asciiTheme="minorEastAsia" w:hAnsiTheme="minorEastAsia" w:cs="宋体" w:hint="eastAsia"/>
          <w:kern w:val="0"/>
          <w:sz w:val="24"/>
          <w:szCs w:val="24"/>
        </w:rPr>
        <w:t>标的证券产生的相关权益</w:t>
      </w:r>
      <w:r w:rsidRPr="00531C7E">
        <w:rPr>
          <w:rFonts w:asciiTheme="minorEastAsia" w:hAnsiTheme="minorEastAsia" w:cs="宋体" w:hint="eastAsia"/>
          <w:kern w:val="0"/>
          <w:sz w:val="24"/>
          <w:szCs w:val="24"/>
        </w:rPr>
        <w:t>，由登记结算公司在权益登记日将相应权益划转至</w:t>
      </w:r>
      <w:proofErr w:type="gramStart"/>
      <w:r w:rsidRPr="00531C7E">
        <w:rPr>
          <w:rFonts w:asciiTheme="minorEastAsia" w:hAnsiTheme="minorEastAsia" w:cs="宋体" w:hint="eastAsia"/>
          <w:kern w:val="0"/>
          <w:sz w:val="24"/>
          <w:szCs w:val="24"/>
        </w:rPr>
        <w:t>您相应</w:t>
      </w:r>
      <w:proofErr w:type="gramEnd"/>
      <w:r w:rsidRPr="00531C7E">
        <w:rPr>
          <w:rFonts w:asciiTheme="minorEastAsia" w:hAnsiTheme="minorEastAsia" w:cs="宋体" w:hint="eastAsia"/>
          <w:kern w:val="0"/>
          <w:sz w:val="24"/>
          <w:szCs w:val="24"/>
        </w:rPr>
        <w:t>的</w:t>
      </w:r>
      <w:r w:rsidRPr="00A968F1">
        <w:rPr>
          <w:rFonts w:asciiTheme="minorEastAsia" w:hAnsiTheme="minorEastAsia" w:cs="宋体" w:hint="eastAsia"/>
          <w:kern w:val="0"/>
          <w:sz w:val="24"/>
          <w:szCs w:val="24"/>
        </w:rPr>
        <w:t>沪市A股</w:t>
      </w:r>
      <w:r w:rsidRPr="00531C7E">
        <w:rPr>
          <w:rFonts w:asciiTheme="minorEastAsia" w:hAnsiTheme="minorEastAsia" w:cs="宋体" w:hint="eastAsia"/>
          <w:kern w:val="0"/>
          <w:sz w:val="24"/>
          <w:szCs w:val="24"/>
        </w:rPr>
        <w:t>证券账户，</w:t>
      </w:r>
      <w:proofErr w:type="gramStart"/>
      <w:r w:rsidRPr="00531C7E">
        <w:rPr>
          <w:rFonts w:asciiTheme="minorEastAsia" w:hAnsiTheme="minorEastAsia" w:cs="宋体" w:hint="eastAsia"/>
          <w:kern w:val="0"/>
          <w:sz w:val="24"/>
          <w:szCs w:val="24"/>
        </w:rPr>
        <w:t>如您未自行</w:t>
      </w:r>
      <w:proofErr w:type="gramEnd"/>
      <w:r w:rsidRPr="00531C7E">
        <w:rPr>
          <w:rFonts w:asciiTheme="minorEastAsia" w:hAnsiTheme="minorEastAsia" w:cs="宋体" w:hint="eastAsia"/>
          <w:kern w:val="0"/>
          <w:sz w:val="24"/>
          <w:szCs w:val="24"/>
        </w:rPr>
        <w:t>行使相关权益，由此导致的一切损失，由您自行承担。</w:t>
      </w:r>
    </w:p>
    <w:p w:rsidR="004417E9" w:rsidRPr="00A968F1" w:rsidRDefault="004417E9" w:rsidP="00A968F1">
      <w:pPr>
        <w:autoSpaceDE w:val="0"/>
        <w:autoSpaceDN w:val="0"/>
        <w:adjustRightInd w:val="0"/>
        <w:spacing w:line="360" w:lineRule="auto"/>
        <w:ind w:leftChars="-67" w:left="-141" w:rightChars="-27" w:right="-57" w:firstLineChars="236" w:firstLine="566"/>
        <w:jc w:val="left"/>
        <w:rPr>
          <w:rFonts w:asciiTheme="minorEastAsia" w:hAnsiTheme="minorEastAsia" w:cs="宋体"/>
          <w:color w:val="FF0000"/>
          <w:kern w:val="0"/>
          <w:sz w:val="24"/>
          <w:szCs w:val="24"/>
        </w:rPr>
      </w:pPr>
      <w:r>
        <w:rPr>
          <w:rFonts w:asciiTheme="minorEastAsia" w:hAnsiTheme="minorEastAsia" w:cs="宋体" w:hint="eastAsia"/>
          <w:kern w:val="0"/>
          <w:sz w:val="24"/>
          <w:szCs w:val="24"/>
        </w:rPr>
        <w:lastRenderedPageBreak/>
        <w:t>（六）</w:t>
      </w:r>
      <w:r w:rsidRPr="009B497A">
        <w:rPr>
          <w:rFonts w:asciiTheme="minorEastAsia" w:hAnsiTheme="minorEastAsia" w:cs="宋体" w:hint="eastAsia"/>
          <w:kern w:val="0"/>
          <w:sz w:val="24"/>
          <w:szCs w:val="24"/>
        </w:rPr>
        <w:t>待购回期间，深圳证券交易所标的证券</w:t>
      </w:r>
      <w:r w:rsidR="00A968F1" w:rsidRPr="009B497A">
        <w:rPr>
          <w:rFonts w:asciiTheme="minorEastAsia" w:hAnsiTheme="minorEastAsia" w:cs="宋体" w:hint="eastAsia"/>
          <w:kern w:val="0"/>
          <w:sz w:val="24"/>
          <w:szCs w:val="24"/>
        </w:rPr>
        <w:t>发生老股东配售方式的增发和配售债券的，本公司不得行使优先认购权。您需要行使优先认购权的，应最迟于权益登记日的前一个交易日提前购回，</w:t>
      </w:r>
      <w:r w:rsidRPr="009B497A">
        <w:rPr>
          <w:rFonts w:asciiTheme="minorEastAsia" w:hAnsiTheme="minorEastAsia" w:cs="宋体" w:hint="eastAsia"/>
          <w:kern w:val="0"/>
          <w:sz w:val="24"/>
          <w:szCs w:val="24"/>
        </w:rPr>
        <w:t>您</w:t>
      </w:r>
      <w:r w:rsidR="00A968F1" w:rsidRPr="009B497A">
        <w:rPr>
          <w:rFonts w:asciiTheme="minorEastAsia" w:hAnsiTheme="minorEastAsia" w:cs="宋体" w:hint="eastAsia"/>
          <w:kern w:val="0"/>
          <w:sz w:val="24"/>
          <w:szCs w:val="24"/>
        </w:rPr>
        <w:t>没有提前购回的，本公司将视为</w:t>
      </w:r>
      <w:proofErr w:type="gramStart"/>
      <w:r w:rsidR="00A968F1" w:rsidRPr="009B497A">
        <w:rPr>
          <w:rFonts w:asciiTheme="minorEastAsia" w:hAnsiTheme="minorEastAsia" w:cs="宋体" w:hint="eastAsia"/>
          <w:kern w:val="0"/>
          <w:sz w:val="24"/>
          <w:szCs w:val="24"/>
        </w:rPr>
        <w:t>您放弃</w:t>
      </w:r>
      <w:proofErr w:type="gramEnd"/>
      <w:r w:rsidR="00A968F1" w:rsidRPr="009B497A">
        <w:rPr>
          <w:rFonts w:asciiTheme="minorEastAsia" w:hAnsiTheme="minorEastAsia" w:cs="宋体" w:hint="eastAsia"/>
          <w:kern w:val="0"/>
          <w:sz w:val="24"/>
          <w:szCs w:val="24"/>
        </w:rPr>
        <w:t>优先认购权，</w:t>
      </w:r>
      <w:r w:rsidRPr="009B497A">
        <w:rPr>
          <w:rFonts w:asciiTheme="minorEastAsia" w:hAnsiTheme="minorEastAsia" w:cs="宋体" w:hint="eastAsia"/>
          <w:kern w:val="0"/>
          <w:sz w:val="24"/>
          <w:szCs w:val="24"/>
        </w:rPr>
        <w:t>由此导致的一切损失，由您自行承担。</w:t>
      </w:r>
    </w:p>
    <w:p w:rsidR="001F648A" w:rsidRPr="00645191" w:rsidRDefault="00531C7E"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七</w:t>
      </w:r>
      <w:r w:rsidR="00E12A60">
        <w:rPr>
          <w:rFonts w:asciiTheme="minorEastAsia" w:hAnsiTheme="minorEastAsia" w:cs="宋体" w:hint="eastAsia"/>
          <w:kern w:val="0"/>
          <w:sz w:val="24"/>
          <w:szCs w:val="24"/>
        </w:rPr>
        <w:t>、</w:t>
      </w:r>
      <w:r w:rsidR="007022F3" w:rsidRPr="00E21511">
        <w:rPr>
          <w:rFonts w:asciiTheme="minorEastAsia" w:hAnsiTheme="minorEastAsia" w:cs="宋体" w:hint="eastAsia"/>
          <w:kern w:val="0"/>
          <w:sz w:val="24"/>
          <w:szCs w:val="24"/>
        </w:rPr>
        <w:t>您</w:t>
      </w:r>
      <w:r w:rsidR="001F648A" w:rsidRPr="00E21511">
        <w:rPr>
          <w:rFonts w:asciiTheme="minorEastAsia" w:hAnsiTheme="minorEastAsia" w:cs="宋体" w:hint="eastAsia"/>
          <w:kern w:val="0"/>
          <w:sz w:val="24"/>
          <w:szCs w:val="24"/>
        </w:rPr>
        <w:t>应</w:t>
      </w:r>
      <w:proofErr w:type="gramStart"/>
      <w:r w:rsidR="001F648A" w:rsidRPr="00E21511">
        <w:rPr>
          <w:rFonts w:asciiTheme="minorEastAsia" w:hAnsiTheme="minorEastAsia" w:cs="宋体" w:hint="eastAsia"/>
          <w:kern w:val="0"/>
          <w:sz w:val="24"/>
          <w:szCs w:val="24"/>
        </w:rPr>
        <w:t>关注约定购回式证券</w:t>
      </w:r>
      <w:proofErr w:type="gramEnd"/>
      <w:r w:rsidR="001F648A" w:rsidRPr="00E21511">
        <w:rPr>
          <w:rFonts w:asciiTheme="minorEastAsia" w:hAnsiTheme="minorEastAsia" w:cs="宋体" w:hint="eastAsia"/>
          <w:kern w:val="0"/>
          <w:sz w:val="24"/>
          <w:szCs w:val="24"/>
        </w:rPr>
        <w:t>交易中面临的交易</w:t>
      </w:r>
      <w:r w:rsidR="001F648A" w:rsidRPr="00645191">
        <w:rPr>
          <w:rFonts w:asciiTheme="minorEastAsia" w:hAnsiTheme="minorEastAsia" w:cs="宋体" w:hint="eastAsia"/>
          <w:kern w:val="0"/>
          <w:sz w:val="24"/>
          <w:szCs w:val="24"/>
        </w:rPr>
        <w:t>对手信用风险，以及由此可能造成的损失，包括但不限于：</w:t>
      </w:r>
      <w:r w:rsidR="007022F3">
        <w:rPr>
          <w:rFonts w:asciiTheme="minorEastAsia" w:hAnsiTheme="minorEastAsia" w:cs="宋体" w:hint="eastAsia"/>
          <w:kern w:val="0"/>
          <w:sz w:val="24"/>
          <w:szCs w:val="24"/>
        </w:rPr>
        <w:t>证券公司</w:t>
      </w:r>
      <w:r w:rsidR="001F648A" w:rsidRPr="00645191">
        <w:rPr>
          <w:rFonts w:asciiTheme="minorEastAsia" w:hAnsiTheme="minorEastAsia" w:cs="宋体" w:hint="eastAsia"/>
          <w:kern w:val="0"/>
          <w:sz w:val="24"/>
          <w:szCs w:val="24"/>
        </w:rPr>
        <w:t>未按约定回售标的证券、因</w:t>
      </w:r>
      <w:r w:rsidR="007022F3">
        <w:rPr>
          <w:rFonts w:asciiTheme="minorEastAsia" w:hAnsiTheme="minorEastAsia" w:cs="宋体" w:hint="eastAsia"/>
          <w:kern w:val="0"/>
          <w:sz w:val="24"/>
          <w:szCs w:val="24"/>
        </w:rPr>
        <w:t>证券公司</w:t>
      </w:r>
      <w:r w:rsidR="001F648A" w:rsidRPr="00645191">
        <w:rPr>
          <w:rFonts w:asciiTheme="minorEastAsia" w:hAnsiTheme="minorEastAsia" w:cs="宋体" w:hint="eastAsia"/>
          <w:kern w:val="0"/>
          <w:sz w:val="24"/>
          <w:szCs w:val="24"/>
        </w:rPr>
        <w:t>原因导致证券或资金划付失败、</w:t>
      </w:r>
      <w:r w:rsidR="007022F3">
        <w:rPr>
          <w:rFonts w:asciiTheme="minorEastAsia" w:hAnsiTheme="minorEastAsia" w:cs="宋体" w:hint="eastAsia"/>
          <w:kern w:val="0"/>
          <w:sz w:val="24"/>
          <w:szCs w:val="24"/>
        </w:rPr>
        <w:t>证券公司</w:t>
      </w:r>
      <w:r w:rsidR="001F648A" w:rsidRPr="00645191">
        <w:rPr>
          <w:rFonts w:asciiTheme="minorEastAsia" w:hAnsiTheme="minorEastAsia" w:cs="宋体" w:hint="eastAsia"/>
          <w:kern w:val="0"/>
          <w:sz w:val="24"/>
          <w:szCs w:val="24"/>
        </w:rPr>
        <w:t>专用证券账户或其中的证券被司法等机关冻结或强制执行、</w:t>
      </w:r>
      <w:r w:rsidR="007022F3">
        <w:rPr>
          <w:rFonts w:asciiTheme="minorEastAsia" w:hAnsiTheme="minorEastAsia" w:cs="宋体" w:hint="eastAsia"/>
          <w:kern w:val="0"/>
          <w:sz w:val="24"/>
          <w:szCs w:val="24"/>
        </w:rPr>
        <w:t>证券公司</w:t>
      </w:r>
      <w:r w:rsidR="001F648A" w:rsidRPr="00645191">
        <w:rPr>
          <w:rFonts w:asciiTheme="minorEastAsia" w:hAnsiTheme="minorEastAsia" w:cs="宋体" w:hint="eastAsia"/>
          <w:kern w:val="0"/>
          <w:sz w:val="24"/>
          <w:szCs w:val="24"/>
        </w:rPr>
        <w:t>被暂停或终止约定购</w:t>
      </w:r>
      <w:proofErr w:type="gramStart"/>
      <w:r w:rsidR="001F648A" w:rsidRPr="00645191">
        <w:rPr>
          <w:rFonts w:asciiTheme="minorEastAsia" w:hAnsiTheme="minorEastAsia" w:cs="宋体" w:hint="eastAsia"/>
          <w:kern w:val="0"/>
          <w:sz w:val="24"/>
          <w:szCs w:val="24"/>
        </w:rPr>
        <w:t>回式证券</w:t>
      </w:r>
      <w:proofErr w:type="gramEnd"/>
      <w:r w:rsidR="001F648A" w:rsidRPr="00645191">
        <w:rPr>
          <w:rFonts w:asciiTheme="minorEastAsia" w:hAnsiTheme="minorEastAsia" w:cs="宋体" w:hint="eastAsia"/>
          <w:kern w:val="0"/>
          <w:sz w:val="24"/>
          <w:szCs w:val="24"/>
        </w:rPr>
        <w:t>交易权限、</w:t>
      </w:r>
      <w:r w:rsidR="007022F3">
        <w:rPr>
          <w:rFonts w:asciiTheme="minorEastAsia" w:hAnsiTheme="minorEastAsia" w:cs="宋体" w:hint="eastAsia"/>
          <w:kern w:val="0"/>
          <w:sz w:val="24"/>
          <w:szCs w:val="24"/>
        </w:rPr>
        <w:t>证券公司</w:t>
      </w:r>
      <w:r w:rsidR="001F648A" w:rsidRPr="00645191">
        <w:rPr>
          <w:rFonts w:asciiTheme="minorEastAsia" w:hAnsiTheme="minorEastAsia" w:cs="宋体" w:hint="eastAsia"/>
          <w:kern w:val="0"/>
          <w:sz w:val="24"/>
          <w:szCs w:val="24"/>
        </w:rPr>
        <w:t>进入风险处置或破产程序等</w:t>
      </w:r>
      <w:r>
        <w:rPr>
          <w:rFonts w:asciiTheme="minorEastAsia" w:hAnsiTheme="minorEastAsia" w:cs="宋体" w:hint="eastAsia"/>
          <w:kern w:val="0"/>
          <w:sz w:val="24"/>
          <w:szCs w:val="24"/>
        </w:rPr>
        <w:t>，</w:t>
      </w:r>
      <w:r w:rsidRPr="001B1B65">
        <w:rPr>
          <w:rFonts w:asciiTheme="minorEastAsia" w:hAnsiTheme="minorEastAsia" w:cs="宋体" w:hint="eastAsia"/>
          <w:kern w:val="0"/>
          <w:sz w:val="24"/>
          <w:szCs w:val="24"/>
        </w:rPr>
        <w:t>您由此可能遭受损失</w:t>
      </w:r>
      <w:r w:rsidR="001F648A" w:rsidRPr="00645191">
        <w:rPr>
          <w:rFonts w:asciiTheme="minorEastAsia" w:hAnsiTheme="minorEastAsia" w:cs="宋体" w:hint="eastAsia"/>
          <w:kern w:val="0"/>
          <w:sz w:val="24"/>
          <w:szCs w:val="24"/>
        </w:rPr>
        <w:t>。</w:t>
      </w:r>
    </w:p>
    <w:p w:rsidR="000A3C48" w:rsidRPr="001B1B65"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八</w:t>
      </w:r>
      <w:r w:rsidR="00E12A60">
        <w:rPr>
          <w:rFonts w:asciiTheme="minorEastAsia" w:hAnsiTheme="minorEastAsia" w:cs="宋体" w:hint="eastAsia"/>
          <w:kern w:val="0"/>
          <w:sz w:val="24"/>
          <w:szCs w:val="24"/>
        </w:rPr>
        <w:t>、</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应</w:t>
      </w:r>
      <w:proofErr w:type="gramStart"/>
      <w:r w:rsidR="001F648A" w:rsidRPr="00244471">
        <w:rPr>
          <w:rFonts w:asciiTheme="minorEastAsia" w:hAnsiTheme="minorEastAsia" w:cs="宋体" w:hint="eastAsia"/>
          <w:kern w:val="0"/>
          <w:sz w:val="24"/>
          <w:szCs w:val="24"/>
        </w:rPr>
        <w:t>关注约定购回式证券</w:t>
      </w:r>
      <w:proofErr w:type="gramEnd"/>
      <w:r w:rsidR="001F648A" w:rsidRPr="00244471">
        <w:rPr>
          <w:rFonts w:asciiTheme="minorEastAsia" w:hAnsiTheme="minorEastAsia" w:cs="宋体" w:hint="eastAsia"/>
          <w:kern w:val="0"/>
          <w:sz w:val="24"/>
          <w:szCs w:val="24"/>
        </w:rPr>
        <w:t>交易可能面临的证券和资金划付失败风险，以及由此可能造成的损失，包括但不限于：初始交易申报后</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无足额资金或</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因其他交易等原因无法交付足额证券，购回交易申报后</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因司法冻结等原因无法足额交付证券或</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有足额资金但因</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原因导致资金划付失败等</w:t>
      </w:r>
      <w:r w:rsidR="002655DD" w:rsidRPr="001B1B65">
        <w:rPr>
          <w:rFonts w:asciiTheme="minorEastAsia" w:hAnsiTheme="minorEastAsia" w:cs="宋体" w:hint="eastAsia"/>
          <w:kern w:val="0"/>
          <w:sz w:val="24"/>
          <w:szCs w:val="24"/>
        </w:rPr>
        <w:t>致使交易无法完成，您由此可能遭受损失。</w:t>
      </w:r>
    </w:p>
    <w:p w:rsidR="000A3C48" w:rsidRPr="001B1B65"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B1B65">
        <w:rPr>
          <w:rFonts w:asciiTheme="minorEastAsia" w:hAnsiTheme="minorEastAsia" w:cs="宋体" w:hint="eastAsia"/>
          <w:kern w:val="0"/>
          <w:sz w:val="24"/>
          <w:szCs w:val="24"/>
        </w:rPr>
        <w:t>九</w:t>
      </w:r>
      <w:r w:rsidR="00E12A60">
        <w:rPr>
          <w:rFonts w:asciiTheme="minorEastAsia" w:hAnsiTheme="minorEastAsia" w:cs="宋体" w:hint="eastAsia"/>
          <w:kern w:val="0"/>
          <w:sz w:val="24"/>
          <w:szCs w:val="24"/>
        </w:rPr>
        <w:t>、</w:t>
      </w:r>
      <w:r w:rsidR="002655DD" w:rsidRPr="00BF153B">
        <w:rPr>
          <w:rFonts w:asciiTheme="minorEastAsia" w:hAnsiTheme="minorEastAsia" w:cs="宋体" w:hint="eastAsia"/>
          <w:kern w:val="0"/>
          <w:sz w:val="24"/>
          <w:szCs w:val="24"/>
        </w:rPr>
        <w:t>交易</w:t>
      </w:r>
      <w:r w:rsidR="002655DD" w:rsidRPr="001B1B65">
        <w:rPr>
          <w:rFonts w:asciiTheme="minorEastAsia" w:hAnsiTheme="minorEastAsia" w:cs="宋体" w:hint="eastAsia"/>
          <w:kern w:val="0"/>
          <w:sz w:val="24"/>
          <w:szCs w:val="24"/>
        </w:rPr>
        <w:t>履约保障比例的最低</w:t>
      </w:r>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或预警</w:t>
      </w:r>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变更的风险：待购回期间，本公司有可能提高</w:t>
      </w:r>
      <w:r w:rsidR="002655DD" w:rsidRPr="00BF153B">
        <w:rPr>
          <w:rFonts w:asciiTheme="minorEastAsia" w:hAnsiTheme="minorEastAsia" w:cs="宋体" w:hint="eastAsia"/>
          <w:kern w:val="0"/>
          <w:sz w:val="24"/>
          <w:szCs w:val="24"/>
        </w:rPr>
        <w:t>交易</w:t>
      </w:r>
      <w:r w:rsidR="002655DD" w:rsidRPr="001B1B65">
        <w:rPr>
          <w:rFonts w:asciiTheme="minorEastAsia" w:hAnsiTheme="minorEastAsia" w:cs="宋体" w:hint="eastAsia"/>
          <w:kern w:val="0"/>
          <w:sz w:val="24"/>
          <w:szCs w:val="24"/>
        </w:rPr>
        <w:t>履约保障比例的最低</w:t>
      </w:r>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或预警</w:t>
      </w:r>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，对于尚未购回的交易，</w:t>
      </w:r>
      <w:r w:rsidR="002655DD" w:rsidRPr="00BF153B">
        <w:rPr>
          <w:rFonts w:asciiTheme="minorEastAsia" w:hAnsiTheme="minorEastAsia" w:cs="宋体" w:hint="eastAsia"/>
          <w:kern w:val="0"/>
          <w:sz w:val="24"/>
          <w:szCs w:val="24"/>
        </w:rPr>
        <w:t>交易</w:t>
      </w:r>
      <w:r w:rsidR="002655DD" w:rsidRPr="001B1B65">
        <w:rPr>
          <w:rFonts w:asciiTheme="minorEastAsia" w:hAnsiTheme="minorEastAsia" w:cs="宋体" w:hint="eastAsia"/>
          <w:kern w:val="0"/>
          <w:sz w:val="24"/>
          <w:szCs w:val="24"/>
        </w:rPr>
        <w:t>履约保障比例的预警</w:t>
      </w:r>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及最低</w:t>
      </w:r>
      <w:proofErr w:type="gramStart"/>
      <w:r w:rsidR="00694DCA" w:rsidRPr="001B1B65">
        <w:rPr>
          <w:rFonts w:asciiTheme="minorEastAsia" w:hAnsiTheme="minorEastAsia" w:cs="宋体" w:hint="eastAsia"/>
          <w:kern w:val="0"/>
          <w:sz w:val="24"/>
          <w:szCs w:val="24"/>
        </w:rPr>
        <w:t>线</w:t>
      </w:r>
      <w:r w:rsidR="002655DD" w:rsidRPr="001B1B65">
        <w:rPr>
          <w:rFonts w:asciiTheme="minorEastAsia" w:hAnsiTheme="minorEastAsia" w:cs="宋体" w:hint="eastAsia"/>
          <w:kern w:val="0"/>
          <w:sz w:val="24"/>
          <w:szCs w:val="24"/>
        </w:rPr>
        <w:t>按照</w:t>
      </w:r>
      <w:proofErr w:type="gramEnd"/>
      <w:r w:rsidR="002655DD" w:rsidRPr="001B1B65">
        <w:rPr>
          <w:rFonts w:asciiTheme="minorEastAsia" w:hAnsiTheme="minorEastAsia" w:cs="宋体" w:hint="eastAsia"/>
          <w:kern w:val="0"/>
          <w:sz w:val="24"/>
          <w:szCs w:val="24"/>
        </w:rPr>
        <w:t>调整后的标准执行，您将面临提前购回或违约的风险。</w:t>
      </w:r>
    </w:p>
    <w:p w:rsidR="001F648A" w:rsidRPr="00244471"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十</w:t>
      </w:r>
      <w:r w:rsidR="00E12A60">
        <w:rPr>
          <w:rFonts w:asciiTheme="minorEastAsia" w:hAnsiTheme="minorEastAsia" w:cs="宋体" w:hint="eastAsia"/>
          <w:kern w:val="0"/>
          <w:sz w:val="24"/>
          <w:szCs w:val="24"/>
        </w:rPr>
        <w:t>、</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应</w:t>
      </w:r>
      <w:proofErr w:type="gramStart"/>
      <w:r w:rsidR="001F648A" w:rsidRPr="00244471">
        <w:rPr>
          <w:rFonts w:asciiTheme="minorEastAsia" w:hAnsiTheme="minorEastAsia" w:cs="宋体" w:hint="eastAsia"/>
          <w:kern w:val="0"/>
          <w:sz w:val="24"/>
          <w:szCs w:val="24"/>
        </w:rPr>
        <w:t>关注约定购回式证券</w:t>
      </w:r>
      <w:proofErr w:type="gramEnd"/>
      <w:r w:rsidR="001F648A" w:rsidRPr="00244471">
        <w:rPr>
          <w:rFonts w:asciiTheme="minorEastAsia" w:hAnsiTheme="minorEastAsia" w:cs="宋体" w:hint="eastAsia"/>
          <w:kern w:val="0"/>
          <w:sz w:val="24"/>
          <w:szCs w:val="24"/>
        </w:rPr>
        <w:t>交易中面临的操作风险，以及由此可能造成的损失，包括但不限于：因</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原因交易不能按期达成、因通讯失效而不能及时送达相关信息等。</w:t>
      </w:r>
    </w:p>
    <w:p w:rsidR="001F648A" w:rsidRPr="00244471"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十一</w:t>
      </w:r>
      <w:r w:rsidR="00E12A60">
        <w:rPr>
          <w:rFonts w:asciiTheme="minorEastAsia" w:hAnsiTheme="minorEastAsia" w:cs="宋体" w:hint="eastAsia"/>
          <w:kern w:val="0"/>
          <w:sz w:val="24"/>
          <w:szCs w:val="24"/>
        </w:rPr>
        <w:t>、</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应</w:t>
      </w:r>
      <w:proofErr w:type="gramStart"/>
      <w:r w:rsidR="001F648A" w:rsidRPr="00244471">
        <w:rPr>
          <w:rFonts w:asciiTheme="minorEastAsia" w:hAnsiTheme="minorEastAsia" w:cs="宋体" w:hint="eastAsia"/>
          <w:kern w:val="0"/>
          <w:sz w:val="24"/>
          <w:szCs w:val="24"/>
        </w:rPr>
        <w:t>关注约定购回式证券</w:t>
      </w:r>
      <w:proofErr w:type="gramEnd"/>
      <w:r w:rsidR="001F648A" w:rsidRPr="00244471">
        <w:rPr>
          <w:rFonts w:asciiTheme="minorEastAsia" w:hAnsiTheme="minorEastAsia" w:cs="宋体" w:hint="eastAsia"/>
          <w:kern w:val="0"/>
          <w:sz w:val="24"/>
          <w:szCs w:val="24"/>
        </w:rPr>
        <w:t>交易中面临的技术系统风险，以及由此能造成的损失，包括但不限于：因</w:t>
      </w:r>
      <w:r w:rsidR="007022F3">
        <w:rPr>
          <w:rFonts w:asciiTheme="minorEastAsia" w:hAnsiTheme="minorEastAsia" w:cs="宋体" w:hint="eastAsia"/>
          <w:kern w:val="0"/>
          <w:sz w:val="24"/>
          <w:szCs w:val="24"/>
        </w:rPr>
        <w:t>证券公司</w:t>
      </w:r>
      <w:r w:rsidR="001F648A" w:rsidRPr="00244471">
        <w:rPr>
          <w:rFonts w:asciiTheme="minorEastAsia" w:hAnsiTheme="minorEastAsia" w:cs="宋体" w:hint="eastAsia"/>
          <w:kern w:val="0"/>
          <w:sz w:val="24"/>
          <w:szCs w:val="24"/>
        </w:rPr>
        <w:t xml:space="preserve">、交易所或证券登记结算机构的技术系统故障或差错而影响交易正常进行等。 </w:t>
      </w:r>
    </w:p>
    <w:p w:rsidR="00531C7E" w:rsidRPr="007022F3" w:rsidRDefault="00645191"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十</w:t>
      </w:r>
      <w:r w:rsidR="00531C7E">
        <w:rPr>
          <w:rFonts w:asciiTheme="minorEastAsia" w:hAnsiTheme="minorEastAsia" w:cs="宋体" w:hint="eastAsia"/>
          <w:kern w:val="0"/>
          <w:sz w:val="24"/>
          <w:szCs w:val="24"/>
        </w:rPr>
        <w:t>二</w:t>
      </w:r>
      <w:r w:rsidR="00E12A60">
        <w:rPr>
          <w:rFonts w:asciiTheme="minorEastAsia" w:hAnsiTheme="minorEastAsia" w:cs="宋体" w:hint="eastAsia"/>
          <w:kern w:val="0"/>
          <w:sz w:val="24"/>
          <w:szCs w:val="24"/>
        </w:rPr>
        <w:t xml:space="preserve">、 </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应</w:t>
      </w:r>
      <w:proofErr w:type="gramStart"/>
      <w:r w:rsidR="001F648A" w:rsidRPr="00244471">
        <w:rPr>
          <w:rFonts w:asciiTheme="minorEastAsia" w:hAnsiTheme="minorEastAsia" w:cs="宋体" w:hint="eastAsia"/>
          <w:kern w:val="0"/>
          <w:sz w:val="24"/>
          <w:szCs w:val="24"/>
        </w:rPr>
        <w:t>关注约定购回式证券</w:t>
      </w:r>
      <w:proofErr w:type="gramEnd"/>
      <w:r w:rsidR="001F648A" w:rsidRPr="00244471">
        <w:rPr>
          <w:rFonts w:asciiTheme="minorEastAsia" w:hAnsiTheme="minorEastAsia" w:cs="宋体" w:hint="eastAsia"/>
          <w:kern w:val="0"/>
          <w:sz w:val="24"/>
          <w:szCs w:val="24"/>
        </w:rPr>
        <w:t>交易中面临的各种政策风险，</w:t>
      </w:r>
      <w:r w:rsidR="00531C7E" w:rsidRPr="007022F3">
        <w:rPr>
          <w:rFonts w:asciiTheme="minorEastAsia" w:hAnsiTheme="minorEastAsia" w:cs="宋体" w:hint="eastAsia"/>
          <w:kern w:val="0"/>
          <w:sz w:val="24"/>
          <w:szCs w:val="24"/>
        </w:rPr>
        <w:t>包括但不限于：</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（一）</w:t>
      </w:r>
      <w:r w:rsidR="002655DD" w:rsidRPr="001B1B65">
        <w:rPr>
          <w:rFonts w:asciiTheme="minorEastAsia" w:hAnsiTheme="minorEastAsia" w:cs="宋体" w:hint="eastAsia"/>
          <w:kern w:val="0"/>
          <w:sz w:val="24"/>
          <w:szCs w:val="24"/>
        </w:rPr>
        <w:t>利率变化风险：待购回期间，若市场利率降低，未购回交易的购回价格不变，则您将面临较高成本的风险。</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2655DD" w:rsidRPr="001B1B65">
        <w:rPr>
          <w:rFonts w:asciiTheme="minorEastAsia" w:hAnsiTheme="minorEastAsia" w:cs="宋体" w:hint="eastAsia"/>
          <w:kern w:val="0"/>
          <w:sz w:val="24"/>
          <w:szCs w:val="24"/>
        </w:rPr>
        <w:t>价格下跌导致的风险：若标的证券在待购回期间价格下跌，导致交易的履约保障不足，且您无法提前购回或提供履约保障措施，则您面临标的证券被</w:t>
      </w:r>
      <w:r w:rsidR="002655DD" w:rsidRPr="001B1B65">
        <w:rPr>
          <w:rFonts w:asciiTheme="minorEastAsia" w:hAnsiTheme="minorEastAsia" w:cs="宋体" w:hint="eastAsia"/>
          <w:kern w:val="0"/>
          <w:sz w:val="24"/>
          <w:szCs w:val="24"/>
        </w:rPr>
        <w:lastRenderedPageBreak/>
        <w:t>违约处置的风险；并且，因处置结果的不确定，可能会给您造成损失。</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2655DD" w:rsidRPr="001B1B65">
        <w:rPr>
          <w:rFonts w:asciiTheme="minorEastAsia" w:hAnsiTheme="minorEastAsia" w:cs="宋体" w:hint="eastAsia"/>
          <w:kern w:val="0"/>
          <w:sz w:val="24"/>
          <w:szCs w:val="24"/>
        </w:rPr>
        <w:t>提前购回风险：若标的证券在待购回期间发生被ST、*ST，吸收合并、要约收购、权证发行、公司缩股或公司分立、标的证券暂停或终止上市</w:t>
      </w:r>
      <w:r w:rsidR="004D094D" w:rsidRPr="001B1B65">
        <w:rPr>
          <w:rFonts w:asciiTheme="minorEastAsia" w:hAnsiTheme="minorEastAsia" w:cs="宋体" w:hint="eastAsia"/>
          <w:kern w:val="0"/>
          <w:sz w:val="24"/>
          <w:szCs w:val="24"/>
        </w:rPr>
        <w:t>、</w:t>
      </w:r>
      <w:r w:rsidR="004D094D" w:rsidRPr="00244471">
        <w:rPr>
          <w:rFonts w:asciiTheme="minorEastAsia" w:hAnsiTheme="minorEastAsia" w:cs="宋体" w:hint="eastAsia"/>
          <w:kern w:val="0"/>
          <w:sz w:val="24"/>
          <w:szCs w:val="24"/>
        </w:rPr>
        <w:t>因法律法规及政策变动须被动提前购回、业务进入终止程序</w:t>
      </w:r>
      <w:r w:rsidR="002655DD" w:rsidRPr="001B1B65">
        <w:rPr>
          <w:rFonts w:asciiTheme="minorEastAsia" w:hAnsiTheme="minorEastAsia" w:cs="宋体" w:hint="eastAsia"/>
          <w:kern w:val="0"/>
          <w:sz w:val="24"/>
          <w:szCs w:val="24"/>
        </w:rPr>
        <w:t>等约定事件时，您面临提前购回的风险；由此可能影响您的资金使用安排及资金流动性；</w:t>
      </w:r>
      <w:proofErr w:type="gramStart"/>
      <w:r w:rsidR="002655DD" w:rsidRPr="001B1B65">
        <w:rPr>
          <w:rFonts w:asciiTheme="minorEastAsia" w:hAnsiTheme="minorEastAsia" w:cs="宋体" w:hint="eastAsia"/>
          <w:kern w:val="0"/>
          <w:sz w:val="24"/>
          <w:szCs w:val="24"/>
        </w:rPr>
        <w:t>如您未按约</w:t>
      </w:r>
      <w:proofErr w:type="gramEnd"/>
      <w:r w:rsidR="002655DD" w:rsidRPr="001B1B65">
        <w:rPr>
          <w:rFonts w:asciiTheme="minorEastAsia" w:hAnsiTheme="minorEastAsia" w:cs="宋体" w:hint="eastAsia"/>
          <w:kern w:val="0"/>
          <w:sz w:val="24"/>
          <w:szCs w:val="24"/>
        </w:rPr>
        <w:t>提前购回，本公司有权处置相应的标的证券，由此导致的损失，由您自行承担。</w:t>
      </w:r>
    </w:p>
    <w:p w:rsidR="000A3C48" w:rsidRPr="001B1B65" w:rsidRDefault="001F648A"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B1B65">
        <w:rPr>
          <w:rFonts w:asciiTheme="minorEastAsia" w:hAnsiTheme="minorEastAsia" w:cs="宋体" w:hint="eastAsia"/>
          <w:kern w:val="0"/>
          <w:sz w:val="24"/>
          <w:szCs w:val="24"/>
        </w:rPr>
        <w:t>十</w:t>
      </w:r>
      <w:r w:rsidR="00531C7E" w:rsidRPr="001B1B65">
        <w:rPr>
          <w:rFonts w:asciiTheme="minorEastAsia" w:hAnsiTheme="minorEastAsia" w:cs="宋体" w:hint="eastAsia"/>
          <w:kern w:val="0"/>
          <w:sz w:val="24"/>
          <w:szCs w:val="24"/>
        </w:rPr>
        <w:t>三</w:t>
      </w:r>
      <w:r w:rsidR="00E12A60">
        <w:rPr>
          <w:rFonts w:asciiTheme="minorEastAsia" w:hAnsiTheme="minorEastAsia" w:cs="宋体" w:hint="eastAsia"/>
          <w:kern w:val="0"/>
          <w:sz w:val="24"/>
          <w:szCs w:val="24"/>
        </w:rPr>
        <w:t>、</w:t>
      </w:r>
      <w:r w:rsidR="007022F3" w:rsidRPr="001B1B65">
        <w:rPr>
          <w:rFonts w:asciiTheme="minorEastAsia" w:hAnsiTheme="minorEastAsia" w:cs="宋体" w:hint="eastAsia"/>
          <w:kern w:val="0"/>
          <w:sz w:val="24"/>
          <w:szCs w:val="24"/>
        </w:rPr>
        <w:t>您</w:t>
      </w:r>
      <w:r w:rsidRPr="001B1B65">
        <w:rPr>
          <w:rFonts w:asciiTheme="minorEastAsia" w:hAnsiTheme="minorEastAsia" w:cs="宋体" w:hint="eastAsia"/>
          <w:kern w:val="0"/>
          <w:sz w:val="24"/>
          <w:szCs w:val="24"/>
        </w:rPr>
        <w:t>应</w:t>
      </w:r>
      <w:proofErr w:type="gramStart"/>
      <w:r w:rsidRPr="001B1B65">
        <w:rPr>
          <w:rFonts w:asciiTheme="minorEastAsia" w:hAnsiTheme="minorEastAsia" w:cs="宋体" w:hint="eastAsia"/>
          <w:kern w:val="0"/>
          <w:sz w:val="24"/>
          <w:szCs w:val="24"/>
        </w:rPr>
        <w:t>关注约定购回式证券</w:t>
      </w:r>
      <w:proofErr w:type="gramEnd"/>
      <w:r w:rsidRPr="001B1B65">
        <w:rPr>
          <w:rFonts w:asciiTheme="minorEastAsia" w:hAnsiTheme="minorEastAsia" w:cs="宋体" w:hint="eastAsia"/>
          <w:kern w:val="0"/>
          <w:sz w:val="24"/>
          <w:szCs w:val="24"/>
        </w:rPr>
        <w:t>交易被终止购回后的后果和风险，以及由此可能造成的损失，包括但不限于：终止购回后，</w:t>
      </w:r>
      <w:r w:rsidR="007022F3" w:rsidRPr="001B1B65">
        <w:rPr>
          <w:rFonts w:asciiTheme="minorEastAsia" w:hAnsiTheme="minorEastAsia" w:cs="宋体" w:hint="eastAsia"/>
          <w:kern w:val="0"/>
          <w:sz w:val="24"/>
          <w:szCs w:val="24"/>
        </w:rPr>
        <w:t>您</w:t>
      </w:r>
      <w:r w:rsidRPr="001B1B65">
        <w:rPr>
          <w:rFonts w:asciiTheme="minorEastAsia" w:hAnsiTheme="minorEastAsia" w:cs="宋体" w:hint="eastAsia"/>
          <w:kern w:val="0"/>
          <w:sz w:val="24"/>
          <w:szCs w:val="24"/>
        </w:rPr>
        <w:t>不再承担购回标的证券的义务，</w:t>
      </w:r>
      <w:r w:rsidR="007022F3" w:rsidRPr="001B1B65">
        <w:rPr>
          <w:rFonts w:asciiTheme="minorEastAsia" w:hAnsiTheme="minorEastAsia" w:cs="宋体" w:hint="eastAsia"/>
          <w:kern w:val="0"/>
          <w:sz w:val="24"/>
          <w:szCs w:val="24"/>
        </w:rPr>
        <w:t>证券公司</w:t>
      </w:r>
      <w:r w:rsidRPr="001B1B65">
        <w:rPr>
          <w:rFonts w:asciiTheme="minorEastAsia" w:hAnsiTheme="minorEastAsia" w:cs="宋体" w:hint="eastAsia"/>
          <w:kern w:val="0"/>
          <w:sz w:val="24"/>
          <w:szCs w:val="24"/>
        </w:rPr>
        <w:t>不再承担回售标的证券的义务，需双方协商场外结算；并且，如果终止购回是由于</w:t>
      </w:r>
      <w:r w:rsidR="007022F3" w:rsidRPr="001B1B65">
        <w:rPr>
          <w:rFonts w:asciiTheme="minorEastAsia" w:hAnsiTheme="minorEastAsia" w:cs="宋体" w:hint="eastAsia"/>
          <w:kern w:val="0"/>
          <w:sz w:val="24"/>
          <w:szCs w:val="24"/>
        </w:rPr>
        <w:t>您</w:t>
      </w:r>
      <w:r w:rsidRPr="001B1B65">
        <w:rPr>
          <w:rFonts w:asciiTheme="minorEastAsia" w:hAnsiTheme="minorEastAsia" w:cs="宋体" w:hint="eastAsia"/>
          <w:kern w:val="0"/>
          <w:sz w:val="24"/>
          <w:szCs w:val="24"/>
        </w:rPr>
        <w:t>原因导致的，</w:t>
      </w:r>
      <w:r w:rsidR="007022F3" w:rsidRPr="001B1B65">
        <w:rPr>
          <w:rFonts w:asciiTheme="minorEastAsia" w:hAnsiTheme="minorEastAsia" w:cs="宋体" w:hint="eastAsia"/>
          <w:kern w:val="0"/>
          <w:sz w:val="24"/>
          <w:szCs w:val="24"/>
        </w:rPr>
        <w:t>您</w:t>
      </w:r>
      <w:r w:rsidRPr="001B1B65">
        <w:rPr>
          <w:rFonts w:asciiTheme="minorEastAsia" w:hAnsiTheme="minorEastAsia" w:cs="宋体" w:hint="eastAsia"/>
          <w:kern w:val="0"/>
          <w:sz w:val="24"/>
          <w:szCs w:val="24"/>
        </w:rPr>
        <w:t>还应承担违约责任等。</w:t>
      </w:r>
      <w:proofErr w:type="gramStart"/>
      <w:r w:rsidR="00794CD5" w:rsidRPr="001B1B65">
        <w:rPr>
          <w:rFonts w:asciiTheme="minorEastAsia" w:hAnsiTheme="minorEastAsia" w:cs="宋体" w:hint="eastAsia"/>
          <w:kern w:val="0"/>
          <w:sz w:val="24"/>
          <w:szCs w:val="24"/>
        </w:rPr>
        <w:t>您交易</w:t>
      </w:r>
      <w:proofErr w:type="gramEnd"/>
      <w:r w:rsidR="00794CD5" w:rsidRPr="001B1B65">
        <w:rPr>
          <w:rFonts w:asciiTheme="minorEastAsia" w:hAnsiTheme="minorEastAsia" w:cs="宋体" w:hint="eastAsia"/>
          <w:kern w:val="0"/>
          <w:sz w:val="24"/>
          <w:szCs w:val="24"/>
        </w:rPr>
        <w:t>被终止购回后，标的证券即被划转至本公司指定的自营账户。您应明确知晓终止购回的法律后果。本公司可能未经您同意擅自卖出标的证券，您可能会因此遭受经济损失</w:t>
      </w:r>
      <w:r w:rsidR="004D094D" w:rsidRPr="001B1B65">
        <w:rPr>
          <w:rFonts w:asciiTheme="minorEastAsia" w:hAnsiTheme="minorEastAsia" w:cs="宋体" w:hint="eastAsia"/>
          <w:kern w:val="0"/>
          <w:sz w:val="24"/>
          <w:szCs w:val="24"/>
        </w:rPr>
        <w:t>，由您自行承担</w:t>
      </w:r>
      <w:r w:rsidR="00794CD5" w:rsidRPr="001B1B65">
        <w:rPr>
          <w:rFonts w:asciiTheme="minorEastAsia" w:hAnsiTheme="minorEastAsia" w:cs="宋体" w:hint="eastAsia"/>
          <w:kern w:val="0"/>
          <w:sz w:val="24"/>
          <w:szCs w:val="24"/>
        </w:rPr>
        <w:t>。</w:t>
      </w:r>
    </w:p>
    <w:p w:rsidR="001F648A" w:rsidRPr="001B1B65" w:rsidRDefault="001F648A"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244471">
        <w:rPr>
          <w:rFonts w:asciiTheme="minorEastAsia" w:hAnsiTheme="minorEastAsia" w:cs="宋体" w:hint="eastAsia"/>
          <w:kern w:val="0"/>
          <w:sz w:val="24"/>
          <w:szCs w:val="24"/>
        </w:rPr>
        <w:t>十</w:t>
      </w:r>
      <w:r w:rsidR="00531C7E">
        <w:rPr>
          <w:rFonts w:asciiTheme="minorEastAsia" w:hAnsiTheme="minorEastAsia" w:cs="宋体" w:hint="eastAsia"/>
          <w:kern w:val="0"/>
          <w:sz w:val="24"/>
          <w:szCs w:val="24"/>
        </w:rPr>
        <w:t>四</w:t>
      </w:r>
      <w:r w:rsidR="00E12A60">
        <w:rPr>
          <w:rFonts w:asciiTheme="minorEastAsia" w:hAnsiTheme="minorEastAsia" w:cs="宋体" w:hint="eastAsia"/>
          <w:kern w:val="0"/>
          <w:sz w:val="24"/>
          <w:szCs w:val="24"/>
        </w:rPr>
        <w:t>、</w:t>
      </w:r>
      <w:r w:rsidR="007022F3">
        <w:rPr>
          <w:rFonts w:asciiTheme="minorEastAsia" w:hAnsiTheme="minorEastAsia" w:cs="宋体" w:hint="eastAsia"/>
          <w:kern w:val="0"/>
          <w:sz w:val="24"/>
          <w:szCs w:val="24"/>
        </w:rPr>
        <w:t>您</w:t>
      </w:r>
      <w:r w:rsidRPr="00244471">
        <w:rPr>
          <w:rFonts w:asciiTheme="minorEastAsia" w:hAnsiTheme="minorEastAsia" w:cs="宋体" w:hint="eastAsia"/>
          <w:kern w:val="0"/>
          <w:sz w:val="24"/>
          <w:szCs w:val="24"/>
        </w:rPr>
        <w:t>应</w:t>
      </w:r>
      <w:proofErr w:type="gramStart"/>
      <w:r w:rsidRPr="00244471">
        <w:rPr>
          <w:rFonts w:asciiTheme="minorEastAsia" w:hAnsiTheme="minorEastAsia" w:cs="宋体" w:hint="eastAsia"/>
          <w:kern w:val="0"/>
          <w:sz w:val="24"/>
          <w:szCs w:val="24"/>
        </w:rPr>
        <w:t>关注约定购回式证券</w:t>
      </w:r>
      <w:proofErr w:type="gramEnd"/>
      <w:r w:rsidRPr="00244471">
        <w:rPr>
          <w:rFonts w:asciiTheme="minorEastAsia" w:hAnsiTheme="minorEastAsia" w:cs="宋体" w:hint="eastAsia"/>
          <w:kern w:val="0"/>
          <w:sz w:val="24"/>
          <w:szCs w:val="24"/>
        </w:rPr>
        <w:t>交易相关通知的通知和送达的方式和后果，应及时按约定查看相关接收</w:t>
      </w:r>
      <w:r w:rsidR="007022F3">
        <w:rPr>
          <w:rFonts w:asciiTheme="minorEastAsia" w:hAnsiTheme="minorEastAsia" w:cs="宋体" w:hint="eastAsia"/>
          <w:kern w:val="0"/>
          <w:sz w:val="24"/>
          <w:szCs w:val="24"/>
        </w:rPr>
        <w:t>证券公司</w:t>
      </w:r>
      <w:r w:rsidRPr="00244471">
        <w:rPr>
          <w:rFonts w:asciiTheme="minorEastAsia" w:hAnsiTheme="minorEastAsia" w:cs="宋体" w:hint="eastAsia"/>
          <w:kern w:val="0"/>
          <w:sz w:val="24"/>
          <w:szCs w:val="24"/>
        </w:rPr>
        <w:t>的相关通知的渠道，</w:t>
      </w:r>
      <w:r w:rsidR="00794CD5" w:rsidRPr="001B1B65">
        <w:rPr>
          <w:rFonts w:asciiTheme="minorEastAsia" w:hAnsiTheme="minorEastAsia" w:cs="宋体" w:hint="eastAsia"/>
          <w:kern w:val="0"/>
          <w:sz w:val="24"/>
          <w:szCs w:val="24"/>
        </w:rPr>
        <w:t>您从事约定购</w:t>
      </w:r>
      <w:proofErr w:type="gramStart"/>
      <w:r w:rsidR="00794CD5" w:rsidRPr="001B1B65">
        <w:rPr>
          <w:rFonts w:asciiTheme="minorEastAsia" w:hAnsiTheme="minorEastAsia" w:cs="宋体" w:hint="eastAsia"/>
          <w:kern w:val="0"/>
          <w:sz w:val="24"/>
          <w:szCs w:val="24"/>
        </w:rPr>
        <w:t>回式证券</w:t>
      </w:r>
      <w:proofErr w:type="gramEnd"/>
      <w:r w:rsidR="00794CD5" w:rsidRPr="001B1B65">
        <w:rPr>
          <w:rFonts w:asciiTheme="minorEastAsia" w:hAnsiTheme="minorEastAsia" w:cs="宋体" w:hint="eastAsia"/>
          <w:kern w:val="0"/>
          <w:sz w:val="24"/>
          <w:szCs w:val="24"/>
        </w:rPr>
        <w:t>交易期间，本公司将以《客户协议》中约定的方式向您发送通知。</w:t>
      </w:r>
      <w:r w:rsidR="00794CD5" w:rsidRPr="007F0DB5">
        <w:rPr>
          <w:rFonts w:asciiTheme="minorEastAsia" w:hAnsiTheme="minorEastAsia" w:cs="宋体" w:hint="eastAsia"/>
          <w:kern w:val="0"/>
          <w:sz w:val="24"/>
          <w:szCs w:val="24"/>
        </w:rPr>
        <w:t>以电子邮件、手机短信通知的，以电子邮件、手机短信发出后三十分钟视为已经送达；以录音电话方式通知的，以通话当时视为已经送达；因此您应保证本协议约定的通讯方式畅通并及时关注邮箱、手机短信。</w:t>
      </w:r>
      <w:r w:rsidR="00794CD5" w:rsidRPr="001B1B65">
        <w:rPr>
          <w:rFonts w:asciiTheme="minorEastAsia" w:hAnsiTheme="minorEastAsia" w:cs="宋体" w:hint="eastAsia"/>
          <w:kern w:val="0"/>
          <w:sz w:val="24"/>
          <w:szCs w:val="24"/>
        </w:rPr>
        <w:t>您若未</w:t>
      </w:r>
      <w:r w:rsidR="00794CD5" w:rsidRPr="001B1B65">
        <w:rPr>
          <w:rFonts w:asciiTheme="minorEastAsia" w:hAnsiTheme="minorEastAsia" w:cs="宋体"/>
          <w:kern w:val="0"/>
          <w:sz w:val="24"/>
          <w:szCs w:val="24"/>
        </w:rPr>
        <w:t>及时收到有关通知，</w:t>
      </w:r>
      <w:r w:rsidR="00794CD5" w:rsidRPr="001B1B65">
        <w:rPr>
          <w:rFonts w:asciiTheme="minorEastAsia" w:hAnsiTheme="minorEastAsia" w:cs="宋体" w:hint="eastAsia"/>
          <w:kern w:val="0"/>
          <w:sz w:val="24"/>
          <w:szCs w:val="24"/>
        </w:rPr>
        <w:t>并由此影响您的交易决策或标的证券</w:t>
      </w:r>
      <w:r w:rsidR="00794CD5" w:rsidRPr="001B1B65">
        <w:rPr>
          <w:rFonts w:asciiTheme="minorEastAsia" w:hAnsiTheme="minorEastAsia" w:cs="宋体"/>
          <w:kern w:val="0"/>
          <w:sz w:val="24"/>
          <w:szCs w:val="24"/>
        </w:rPr>
        <w:t>被</w:t>
      </w:r>
      <w:r w:rsidR="00794CD5" w:rsidRPr="001B1B65">
        <w:rPr>
          <w:rFonts w:asciiTheme="minorEastAsia" w:hAnsiTheme="minorEastAsia" w:cs="宋体" w:hint="eastAsia"/>
          <w:kern w:val="0"/>
          <w:sz w:val="24"/>
          <w:szCs w:val="24"/>
        </w:rPr>
        <w:t>本</w:t>
      </w:r>
      <w:r w:rsidR="00794CD5" w:rsidRPr="001B1B65">
        <w:rPr>
          <w:rFonts w:asciiTheme="minorEastAsia" w:hAnsiTheme="minorEastAsia" w:cs="宋体"/>
          <w:kern w:val="0"/>
          <w:sz w:val="24"/>
          <w:szCs w:val="24"/>
        </w:rPr>
        <w:t>公司</w:t>
      </w:r>
      <w:r w:rsidR="00794CD5" w:rsidRPr="001B1B65">
        <w:rPr>
          <w:rFonts w:asciiTheme="minorEastAsia" w:hAnsiTheme="minorEastAsia" w:cs="宋体" w:hint="eastAsia"/>
          <w:kern w:val="0"/>
          <w:sz w:val="24"/>
          <w:szCs w:val="24"/>
        </w:rPr>
        <w:t>处置</w:t>
      </w:r>
      <w:r w:rsidR="00794CD5" w:rsidRPr="001B1B65">
        <w:rPr>
          <w:rFonts w:asciiTheme="minorEastAsia" w:hAnsiTheme="minorEastAsia" w:cs="宋体"/>
          <w:kern w:val="0"/>
          <w:sz w:val="24"/>
          <w:szCs w:val="24"/>
        </w:rPr>
        <w:t>，可能</w:t>
      </w:r>
      <w:r w:rsidR="00794CD5" w:rsidRPr="001B1B65">
        <w:rPr>
          <w:rFonts w:asciiTheme="minorEastAsia" w:hAnsiTheme="minorEastAsia" w:cs="宋体" w:hint="eastAsia"/>
          <w:kern w:val="0"/>
          <w:sz w:val="24"/>
          <w:szCs w:val="24"/>
        </w:rPr>
        <w:t>造成的</w:t>
      </w:r>
      <w:r w:rsidR="00794CD5" w:rsidRPr="001B1B65">
        <w:rPr>
          <w:rFonts w:asciiTheme="minorEastAsia" w:hAnsiTheme="minorEastAsia" w:cs="宋体"/>
          <w:kern w:val="0"/>
          <w:sz w:val="24"/>
          <w:szCs w:val="24"/>
        </w:rPr>
        <w:t>经济损失</w:t>
      </w:r>
      <w:r w:rsidR="00794CD5" w:rsidRPr="001B1B65">
        <w:rPr>
          <w:rFonts w:asciiTheme="minorEastAsia" w:hAnsiTheme="minorEastAsia" w:cs="宋体" w:hint="eastAsia"/>
          <w:kern w:val="0"/>
          <w:sz w:val="24"/>
          <w:szCs w:val="24"/>
        </w:rPr>
        <w:t>由您自行承担</w:t>
      </w:r>
      <w:r w:rsidR="00794CD5" w:rsidRPr="001B1B65">
        <w:rPr>
          <w:rFonts w:asciiTheme="minorEastAsia" w:hAnsiTheme="minorEastAsia" w:cs="宋体"/>
          <w:kern w:val="0"/>
          <w:sz w:val="24"/>
          <w:szCs w:val="24"/>
        </w:rPr>
        <w:t>。</w:t>
      </w:r>
      <w:r w:rsidR="007022F3">
        <w:rPr>
          <w:rFonts w:asciiTheme="minorEastAsia" w:hAnsiTheme="minorEastAsia" w:cs="宋体" w:hint="eastAsia"/>
          <w:kern w:val="0"/>
          <w:sz w:val="24"/>
          <w:szCs w:val="24"/>
        </w:rPr>
        <w:t>您</w:t>
      </w:r>
      <w:r w:rsidRPr="00244471">
        <w:rPr>
          <w:rFonts w:asciiTheme="minorEastAsia" w:hAnsiTheme="minorEastAsia" w:cs="宋体" w:hint="eastAsia"/>
          <w:kern w:val="0"/>
          <w:sz w:val="24"/>
          <w:szCs w:val="24"/>
        </w:rPr>
        <w:t>未及时查看到相关通知、履行相关义务，可能存在导致违约或产生损失的风险。</w:t>
      </w:r>
    </w:p>
    <w:p w:rsidR="000A3C48" w:rsidRPr="001B1B65"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B1B65">
        <w:rPr>
          <w:rFonts w:asciiTheme="minorEastAsia" w:hAnsiTheme="minorEastAsia" w:cs="宋体" w:hint="eastAsia"/>
          <w:kern w:val="0"/>
          <w:sz w:val="24"/>
          <w:szCs w:val="24"/>
        </w:rPr>
        <w:t>十五</w:t>
      </w:r>
      <w:r w:rsidR="00E12A60">
        <w:rPr>
          <w:rFonts w:asciiTheme="minorEastAsia" w:hAnsiTheme="minorEastAsia" w:cs="宋体" w:hint="eastAsia"/>
          <w:kern w:val="0"/>
          <w:sz w:val="24"/>
          <w:szCs w:val="24"/>
        </w:rPr>
        <w:t>、</w:t>
      </w:r>
      <w:r w:rsidR="00794CD5" w:rsidRPr="001B1B65">
        <w:rPr>
          <w:rFonts w:asciiTheme="minorEastAsia" w:hAnsiTheme="minorEastAsia" w:cs="宋体" w:hint="eastAsia"/>
          <w:kern w:val="0"/>
          <w:sz w:val="24"/>
          <w:szCs w:val="24"/>
        </w:rPr>
        <w:t>未更新联系方式的风险：</w:t>
      </w:r>
      <w:r w:rsidR="00794CD5" w:rsidRPr="001B1B65" w:rsidDel="00012AE6">
        <w:rPr>
          <w:rFonts w:asciiTheme="minorEastAsia" w:hAnsiTheme="minorEastAsia" w:cs="宋体" w:hint="eastAsia"/>
          <w:kern w:val="0"/>
          <w:sz w:val="24"/>
          <w:szCs w:val="24"/>
        </w:rPr>
        <w:t xml:space="preserve"> </w:t>
      </w:r>
      <w:r w:rsidR="00794CD5" w:rsidRPr="001B1B65">
        <w:rPr>
          <w:rFonts w:asciiTheme="minorEastAsia" w:hAnsiTheme="minorEastAsia" w:cs="宋体" w:hint="eastAsia"/>
          <w:kern w:val="0"/>
          <w:sz w:val="24"/>
          <w:szCs w:val="24"/>
        </w:rPr>
        <w:t>您未及时变更预留在本公司的有效联系方式，导致本公司无法通知</w:t>
      </w:r>
      <w:proofErr w:type="gramStart"/>
      <w:r w:rsidR="00794CD5" w:rsidRPr="001B1B65">
        <w:rPr>
          <w:rFonts w:asciiTheme="minorEastAsia" w:hAnsiTheme="minorEastAsia" w:cs="宋体" w:hint="eastAsia"/>
          <w:kern w:val="0"/>
          <w:sz w:val="24"/>
          <w:szCs w:val="24"/>
        </w:rPr>
        <w:t>您相关</w:t>
      </w:r>
      <w:proofErr w:type="gramEnd"/>
      <w:r w:rsidR="00794CD5" w:rsidRPr="001B1B65">
        <w:rPr>
          <w:rFonts w:asciiTheme="minorEastAsia" w:hAnsiTheme="minorEastAsia" w:cs="宋体" w:hint="eastAsia"/>
          <w:kern w:val="0"/>
          <w:sz w:val="24"/>
          <w:szCs w:val="24"/>
        </w:rPr>
        <w:t>信息，可能影响您的交易决策或标的证券被处置，由此产生的责任和风险由您自行承担。</w:t>
      </w:r>
    </w:p>
    <w:p w:rsidR="000A3C48" w:rsidRPr="001B1B65"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B1B65">
        <w:rPr>
          <w:rFonts w:asciiTheme="minorEastAsia" w:hAnsiTheme="minorEastAsia" w:cs="宋体" w:hint="eastAsia"/>
          <w:kern w:val="0"/>
          <w:sz w:val="24"/>
          <w:szCs w:val="24"/>
        </w:rPr>
        <w:t>十六</w:t>
      </w:r>
      <w:r w:rsidR="00E12A60">
        <w:rPr>
          <w:rFonts w:asciiTheme="minorEastAsia" w:hAnsiTheme="minorEastAsia" w:cs="宋体" w:hint="eastAsia"/>
          <w:kern w:val="0"/>
          <w:sz w:val="24"/>
          <w:szCs w:val="24"/>
        </w:rPr>
        <w:t>、</w:t>
      </w:r>
      <w:r w:rsidR="00433AD7" w:rsidRPr="001B1B65">
        <w:rPr>
          <w:rFonts w:asciiTheme="minorEastAsia" w:hAnsiTheme="minorEastAsia" w:cs="宋体" w:hint="eastAsia"/>
          <w:kern w:val="0"/>
          <w:sz w:val="24"/>
          <w:szCs w:val="24"/>
        </w:rPr>
        <w:t>标的证券持续停牌的价格重估风险： 在标的证券持续停牌5个交易日（含）以上的情况下，本公司有权按照客户协议约定的估值方式，对标的证券进行估值，并据此重新计算约定购</w:t>
      </w:r>
      <w:proofErr w:type="gramStart"/>
      <w:r w:rsidR="00433AD7" w:rsidRPr="001B1B65">
        <w:rPr>
          <w:rFonts w:asciiTheme="minorEastAsia" w:hAnsiTheme="minorEastAsia" w:cs="宋体" w:hint="eastAsia"/>
          <w:kern w:val="0"/>
          <w:sz w:val="24"/>
          <w:szCs w:val="24"/>
        </w:rPr>
        <w:t>回式证券</w:t>
      </w:r>
      <w:proofErr w:type="gramEnd"/>
      <w:r w:rsidR="00433AD7" w:rsidRPr="001B1B65">
        <w:rPr>
          <w:rFonts w:asciiTheme="minorEastAsia" w:hAnsiTheme="minorEastAsia" w:cs="宋体" w:hint="eastAsia"/>
          <w:kern w:val="0"/>
          <w:sz w:val="24"/>
          <w:szCs w:val="24"/>
        </w:rPr>
        <w:t>交易的履约保障比例，价格重估后的履约保障比例低于履约保障比例</w:t>
      </w:r>
      <w:r w:rsidR="004D0C8D" w:rsidRPr="001B1B65">
        <w:rPr>
          <w:rFonts w:asciiTheme="minorEastAsia" w:hAnsiTheme="minorEastAsia" w:cs="宋体" w:hint="eastAsia"/>
          <w:kern w:val="0"/>
          <w:sz w:val="24"/>
          <w:szCs w:val="24"/>
        </w:rPr>
        <w:t>最低线</w:t>
      </w:r>
      <w:r w:rsidR="00433AD7" w:rsidRPr="001B1B65">
        <w:rPr>
          <w:rFonts w:asciiTheme="minorEastAsia" w:hAnsiTheme="minorEastAsia" w:cs="宋体" w:hint="eastAsia"/>
          <w:kern w:val="0"/>
          <w:sz w:val="24"/>
          <w:szCs w:val="24"/>
        </w:rPr>
        <w:t>的，您可能面临提前购回或违约的风险。</w:t>
      </w:r>
    </w:p>
    <w:p w:rsidR="000A3C48" w:rsidRPr="001B1B65" w:rsidRDefault="00531C7E"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sidRPr="001B1B65">
        <w:rPr>
          <w:rFonts w:asciiTheme="minorEastAsia" w:hAnsiTheme="minorEastAsia" w:cs="宋体" w:hint="eastAsia"/>
          <w:kern w:val="0"/>
          <w:sz w:val="24"/>
          <w:szCs w:val="24"/>
        </w:rPr>
        <w:t>十七</w:t>
      </w:r>
      <w:r w:rsidR="00E12A60">
        <w:rPr>
          <w:rFonts w:asciiTheme="minorEastAsia" w:hAnsiTheme="minorEastAsia" w:cs="宋体" w:hint="eastAsia"/>
          <w:kern w:val="0"/>
          <w:sz w:val="24"/>
          <w:szCs w:val="24"/>
        </w:rPr>
        <w:t>、</w:t>
      </w:r>
      <w:r w:rsidR="00433AD7" w:rsidRPr="001B1B65">
        <w:rPr>
          <w:rFonts w:asciiTheme="minorEastAsia" w:hAnsiTheme="minorEastAsia" w:cs="宋体" w:hint="eastAsia"/>
          <w:kern w:val="0"/>
          <w:sz w:val="24"/>
          <w:szCs w:val="24"/>
        </w:rPr>
        <w:t>对本公司的请求权不被许可的风险：待购回期间，您需请求本公司行</w:t>
      </w:r>
      <w:r w:rsidR="00433AD7" w:rsidRPr="001B1B65">
        <w:rPr>
          <w:rFonts w:asciiTheme="minorEastAsia" w:hAnsiTheme="minorEastAsia" w:cs="宋体" w:hint="eastAsia"/>
          <w:kern w:val="0"/>
          <w:sz w:val="24"/>
          <w:szCs w:val="24"/>
        </w:rPr>
        <w:lastRenderedPageBreak/>
        <w:t>使标的证券相关股东或持有人权利，本公司如有正当理由有权拒绝您的请求，此情况下，如您因自身情况无法进行提前购回，由此产生的损失由您自行承担。</w:t>
      </w:r>
    </w:p>
    <w:p w:rsidR="00794CD5" w:rsidRPr="00794CD5" w:rsidRDefault="00794CD5" w:rsidP="007F0DB5">
      <w:pPr>
        <w:autoSpaceDE w:val="0"/>
        <w:autoSpaceDN w:val="0"/>
        <w:adjustRightInd w:val="0"/>
        <w:spacing w:before="35" w:line="360" w:lineRule="auto"/>
        <w:ind w:rightChars="-27" w:right="-57"/>
        <w:jc w:val="left"/>
        <w:rPr>
          <w:rFonts w:asciiTheme="minorEastAsia" w:hAnsiTheme="minorEastAsia" w:cs="宋体"/>
          <w:kern w:val="0"/>
          <w:sz w:val="24"/>
          <w:szCs w:val="24"/>
        </w:rPr>
      </w:pPr>
    </w:p>
    <w:p w:rsidR="001F648A" w:rsidRPr="00244471" w:rsidRDefault="005542D7" w:rsidP="007022F3">
      <w:pPr>
        <w:autoSpaceDE w:val="0"/>
        <w:autoSpaceDN w:val="0"/>
        <w:adjustRightInd w:val="0"/>
        <w:spacing w:before="35" w:line="360" w:lineRule="auto"/>
        <w:ind w:rightChars="-27" w:right="-57"/>
        <w:jc w:val="left"/>
        <w:rPr>
          <w:rFonts w:asciiTheme="minorEastAsia" w:hAnsiTheme="minorEastAsia" w:cs="宋体"/>
          <w:kern w:val="0"/>
          <w:sz w:val="24"/>
          <w:szCs w:val="24"/>
        </w:rPr>
      </w:pPr>
      <w:r>
        <w:rPr>
          <w:rFonts w:asciiTheme="minorEastAsia" w:hAnsiTheme="minorEastAsia" w:cs="宋体" w:hint="eastAsia"/>
          <w:b/>
          <w:kern w:val="0"/>
          <w:sz w:val="24"/>
          <w:szCs w:val="24"/>
        </w:rPr>
        <w:t>华西</w:t>
      </w:r>
      <w:r w:rsidR="00886C99">
        <w:rPr>
          <w:rFonts w:asciiTheme="minorEastAsia" w:hAnsiTheme="minorEastAsia" w:cs="宋体" w:hint="eastAsia"/>
          <w:b/>
          <w:kern w:val="0"/>
          <w:sz w:val="24"/>
          <w:szCs w:val="24"/>
        </w:rPr>
        <w:t>证券</w:t>
      </w:r>
      <w:r w:rsidR="001F648A" w:rsidRPr="00244471">
        <w:rPr>
          <w:rFonts w:asciiTheme="minorEastAsia" w:hAnsiTheme="minorEastAsia" w:cs="宋体" w:hint="eastAsia"/>
          <w:b/>
          <w:kern w:val="0"/>
          <w:sz w:val="24"/>
          <w:szCs w:val="24"/>
        </w:rPr>
        <w:t>有限责任公司郑重提示：</w:t>
      </w:r>
    </w:p>
    <w:p w:rsidR="001F648A" w:rsidRPr="00244471" w:rsidRDefault="00E12A60" w:rsidP="007022F3">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一、</w:t>
      </w:r>
      <w:proofErr w:type="gramStart"/>
      <w:r w:rsidR="001F648A" w:rsidRPr="00244471">
        <w:rPr>
          <w:rFonts w:asciiTheme="minorEastAsia" w:hAnsiTheme="minorEastAsia" w:cs="宋体" w:hint="eastAsia"/>
          <w:kern w:val="0"/>
          <w:sz w:val="24"/>
          <w:szCs w:val="24"/>
        </w:rPr>
        <w:t>本风险</w:t>
      </w:r>
      <w:proofErr w:type="gramEnd"/>
      <w:r w:rsidR="001F648A" w:rsidRPr="00244471">
        <w:rPr>
          <w:rFonts w:asciiTheme="minorEastAsia" w:hAnsiTheme="minorEastAsia" w:cs="宋体" w:hint="eastAsia"/>
          <w:kern w:val="0"/>
          <w:sz w:val="24"/>
          <w:szCs w:val="24"/>
        </w:rPr>
        <w:t>揭示书的揭示事项仅为列举性质，未能详尽列明约定购</w:t>
      </w:r>
      <w:proofErr w:type="gramStart"/>
      <w:r w:rsidR="001F648A" w:rsidRPr="00244471">
        <w:rPr>
          <w:rFonts w:asciiTheme="minorEastAsia" w:hAnsiTheme="minorEastAsia" w:cs="宋体" w:hint="eastAsia"/>
          <w:kern w:val="0"/>
          <w:sz w:val="24"/>
          <w:szCs w:val="24"/>
        </w:rPr>
        <w:t>回式证券</w:t>
      </w:r>
      <w:proofErr w:type="gramEnd"/>
      <w:r w:rsidR="001F648A" w:rsidRPr="00244471">
        <w:rPr>
          <w:rFonts w:asciiTheme="minorEastAsia" w:hAnsiTheme="minorEastAsia" w:cs="宋体" w:hint="eastAsia"/>
          <w:kern w:val="0"/>
          <w:sz w:val="24"/>
          <w:szCs w:val="24"/>
        </w:rPr>
        <w:t>交易的所有风险。客户在参与约定购</w:t>
      </w:r>
      <w:proofErr w:type="gramStart"/>
      <w:r w:rsidR="001F648A" w:rsidRPr="00244471">
        <w:rPr>
          <w:rFonts w:asciiTheme="minorEastAsia" w:hAnsiTheme="minorEastAsia" w:cs="宋体" w:hint="eastAsia"/>
          <w:kern w:val="0"/>
          <w:sz w:val="24"/>
          <w:szCs w:val="24"/>
        </w:rPr>
        <w:t>回式证券</w:t>
      </w:r>
      <w:proofErr w:type="gramEnd"/>
      <w:r w:rsidR="001F648A" w:rsidRPr="00244471">
        <w:rPr>
          <w:rFonts w:asciiTheme="minorEastAsia" w:hAnsiTheme="minorEastAsia" w:cs="宋体" w:hint="eastAsia"/>
          <w:kern w:val="0"/>
          <w:sz w:val="24"/>
          <w:szCs w:val="24"/>
        </w:rPr>
        <w:t>交易前，应认真阅读相关业务规则及协议条款，对约</w:t>
      </w:r>
      <w:proofErr w:type="gramStart"/>
      <w:r w:rsidR="001F648A" w:rsidRPr="00244471">
        <w:rPr>
          <w:rFonts w:asciiTheme="minorEastAsia" w:hAnsiTheme="minorEastAsia" w:cs="宋体" w:hint="eastAsia"/>
          <w:kern w:val="0"/>
          <w:sz w:val="24"/>
          <w:szCs w:val="24"/>
        </w:rPr>
        <w:t>定购回式证券交易所</w:t>
      </w:r>
      <w:proofErr w:type="gramEnd"/>
      <w:r w:rsidR="001F648A" w:rsidRPr="00244471">
        <w:rPr>
          <w:rFonts w:asciiTheme="minorEastAsia" w:hAnsiTheme="minorEastAsia" w:cs="宋体" w:hint="eastAsia"/>
          <w:kern w:val="0"/>
          <w:sz w:val="24"/>
          <w:szCs w:val="24"/>
        </w:rPr>
        <w:t>特有的规则必须有所了解和掌握，并确信自己已做好足够的风险评估与财务安排，避免因参与约定购</w:t>
      </w:r>
      <w:proofErr w:type="gramStart"/>
      <w:r w:rsidR="001F648A" w:rsidRPr="00244471">
        <w:rPr>
          <w:rFonts w:asciiTheme="minorEastAsia" w:hAnsiTheme="minorEastAsia" w:cs="宋体" w:hint="eastAsia"/>
          <w:kern w:val="0"/>
          <w:sz w:val="24"/>
          <w:szCs w:val="24"/>
        </w:rPr>
        <w:t>回式证券</w:t>
      </w:r>
      <w:proofErr w:type="gramEnd"/>
      <w:r w:rsidR="001F648A" w:rsidRPr="00244471">
        <w:rPr>
          <w:rFonts w:asciiTheme="minorEastAsia" w:hAnsiTheme="minorEastAsia" w:cs="宋体" w:hint="eastAsia"/>
          <w:kern w:val="0"/>
          <w:sz w:val="24"/>
          <w:szCs w:val="24"/>
        </w:rPr>
        <w:t>交易而遭受难以承受的损失。</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应妥善保管股东代码卡、身份证明文件和交易密码、资金密码等资料，如</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将股东代码卡、身份证明文件、交易密码、资金密码等出借给他人使用或遗失等，由此造成的后果由</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自行承担。</w:t>
      </w:r>
      <w:r w:rsidR="00433AD7" w:rsidRPr="001B1B65">
        <w:rPr>
          <w:rFonts w:asciiTheme="minorEastAsia" w:hAnsiTheme="minorEastAsia" w:cs="宋体" w:hint="eastAsia"/>
          <w:kern w:val="0"/>
          <w:sz w:val="24"/>
          <w:szCs w:val="24"/>
        </w:rPr>
        <w:t>所有通过您的交易密码</w:t>
      </w:r>
      <w:r w:rsidR="00F47FF7" w:rsidRPr="009B497A">
        <w:rPr>
          <w:rFonts w:asciiTheme="minorEastAsia" w:hAnsiTheme="minorEastAsia" w:cs="宋体" w:hint="eastAsia"/>
          <w:kern w:val="0"/>
          <w:sz w:val="24"/>
          <w:szCs w:val="24"/>
        </w:rPr>
        <w:t>、资金密码</w:t>
      </w:r>
      <w:r w:rsidR="00433AD7" w:rsidRPr="001B1B65">
        <w:rPr>
          <w:rFonts w:asciiTheme="minorEastAsia" w:hAnsiTheme="minorEastAsia" w:cs="宋体" w:hint="eastAsia"/>
          <w:kern w:val="0"/>
          <w:sz w:val="24"/>
          <w:szCs w:val="24"/>
        </w:rPr>
        <w:t>办理的业务均视为您真实意思的表示，您对此承担全部责任。</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433AD7" w:rsidRPr="001B1B65">
        <w:rPr>
          <w:rFonts w:asciiTheme="minorEastAsia" w:hAnsiTheme="minorEastAsia" w:cs="宋体" w:hint="eastAsia"/>
          <w:kern w:val="0"/>
          <w:sz w:val="24"/>
          <w:szCs w:val="24"/>
        </w:rPr>
        <w:t>您的其他账户被限制的风险： 若您违约，本公司有权自</w:t>
      </w:r>
      <w:r w:rsidR="007F0DB5" w:rsidRPr="009B497A">
        <w:rPr>
          <w:rFonts w:asciiTheme="minorEastAsia" w:hAnsiTheme="minorEastAsia" w:cs="宋体" w:hint="eastAsia"/>
          <w:kern w:val="0"/>
          <w:sz w:val="24"/>
          <w:szCs w:val="24"/>
        </w:rPr>
        <w:t>违约起始日</w:t>
      </w:r>
      <w:r w:rsidR="00433AD7" w:rsidRPr="001B1B65">
        <w:rPr>
          <w:rFonts w:asciiTheme="minorEastAsia" w:hAnsiTheme="minorEastAsia" w:cs="宋体" w:hint="eastAsia"/>
          <w:kern w:val="0"/>
          <w:sz w:val="24"/>
          <w:szCs w:val="24"/>
        </w:rPr>
        <w:t>起</w:t>
      </w:r>
      <w:proofErr w:type="gramStart"/>
      <w:r w:rsidR="00433AD7" w:rsidRPr="001B1B65">
        <w:rPr>
          <w:rFonts w:asciiTheme="minorEastAsia" w:hAnsiTheme="minorEastAsia" w:cs="宋体" w:hint="eastAsia"/>
          <w:kern w:val="0"/>
          <w:sz w:val="24"/>
          <w:szCs w:val="24"/>
        </w:rPr>
        <w:t>限制您</w:t>
      </w:r>
      <w:proofErr w:type="gramEnd"/>
      <w:r w:rsidR="00433AD7" w:rsidRPr="001B1B65">
        <w:rPr>
          <w:rFonts w:asciiTheme="minorEastAsia" w:hAnsiTheme="minorEastAsia" w:cs="宋体" w:hint="eastAsia"/>
          <w:kern w:val="0"/>
          <w:sz w:val="24"/>
          <w:szCs w:val="24"/>
        </w:rPr>
        <w:t>在公司开立的账户的资产转出，您需承担由此造成的损失。</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433AD7" w:rsidRPr="001B1B65">
        <w:rPr>
          <w:rFonts w:asciiTheme="minorEastAsia" w:hAnsiTheme="minorEastAsia" w:cs="宋体" w:hint="eastAsia"/>
          <w:kern w:val="0"/>
          <w:sz w:val="24"/>
          <w:szCs w:val="24"/>
        </w:rPr>
        <w:t>被取消交易资格的风险：在约定购</w:t>
      </w:r>
      <w:proofErr w:type="gramStart"/>
      <w:r w:rsidR="00433AD7" w:rsidRPr="001B1B65">
        <w:rPr>
          <w:rFonts w:asciiTheme="minorEastAsia" w:hAnsiTheme="minorEastAsia" w:cs="宋体" w:hint="eastAsia"/>
          <w:kern w:val="0"/>
          <w:sz w:val="24"/>
          <w:szCs w:val="24"/>
        </w:rPr>
        <w:t>回式业务</w:t>
      </w:r>
      <w:proofErr w:type="gramEnd"/>
      <w:r w:rsidR="00433AD7" w:rsidRPr="001B1B65">
        <w:rPr>
          <w:rFonts w:asciiTheme="minorEastAsia" w:hAnsiTheme="minorEastAsia" w:cs="宋体" w:hint="eastAsia"/>
          <w:kern w:val="0"/>
          <w:sz w:val="24"/>
          <w:szCs w:val="24"/>
        </w:rPr>
        <w:t>开展期间，若您违约，有被本公司或</w:t>
      </w:r>
      <w:r w:rsidR="007F0DB5" w:rsidRPr="009B497A">
        <w:rPr>
          <w:rFonts w:asciiTheme="minorEastAsia" w:hAnsiTheme="minorEastAsia" w:cs="宋体" w:hint="eastAsia"/>
          <w:kern w:val="0"/>
          <w:sz w:val="24"/>
          <w:szCs w:val="24"/>
        </w:rPr>
        <w:t>沪深</w:t>
      </w:r>
      <w:r w:rsidR="00F47FF7" w:rsidRPr="009B497A">
        <w:rPr>
          <w:rFonts w:asciiTheme="minorEastAsia" w:hAnsiTheme="minorEastAsia" w:cs="宋体" w:hint="eastAsia"/>
          <w:kern w:val="0"/>
          <w:sz w:val="24"/>
          <w:szCs w:val="24"/>
        </w:rPr>
        <w:t>交易所</w:t>
      </w:r>
      <w:proofErr w:type="gramStart"/>
      <w:r w:rsidR="00433AD7" w:rsidRPr="001B1B65">
        <w:rPr>
          <w:rFonts w:asciiTheme="minorEastAsia" w:hAnsiTheme="minorEastAsia" w:cs="宋体" w:hint="eastAsia"/>
          <w:kern w:val="0"/>
          <w:sz w:val="24"/>
          <w:szCs w:val="24"/>
        </w:rPr>
        <w:t>取消约定购回式证券</w:t>
      </w:r>
      <w:proofErr w:type="gramEnd"/>
      <w:r w:rsidR="00433AD7" w:rsidRPr="001B1B65">
        <w:rPr>
          <w:rFonts w:asciiTheme="minorEastAsia" w:hAnsiTheme="minorEastAsia" w:cs="宋体" w:hint="eastAsia"/>
          <w:kern w:val="0"/>
          <w:sz w:val="24"/>
          <w:szCs w:val="24"/>
        </w:rPr>
        <w:t>交易资格的风险，您需承担由此造成的后果。</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五、</w:t>
      </w:r>
      <w:r w:rsidR="00433AD7" w:rsidRPr="001B1B65">
        <w:rPr>
          <w:rFonts w:asciiTheme="minorEastAsia" w:hAnsiTheme="minorEastAsia" w:cs="宋体" w:hint="eastAsia"/>
          <w:kern w:val="0"/>
          <w:sz w:val="24"/>
          <w:szCs w:val="24"/>
        </w:rPr>
        <w:t>利益冲突风险：本公司公布的标的证券名单可能与自营、资产管理业务持仓重合，投资银行、研究咨询等其他业务也可能涉及该等证券。本公司公布、调整标的证券名单及其折扣率，并不构成对该等证券投资价值的判断或建议，您须审慎独立决策。</w:t>
      </w:r>
    </w:p>
    <w:p w:rsidR="000A3C48" w:rsidRPr="001B1B65" w:rsidRDefault="00E12A60"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六、</w:t>
      </w:r>
      <w:r w:rsidR="00433AD7" w:rsidRPr="001B1B65">
        <w:rPr>
          <w:rFonts w:asciiTheme="minorEastAsia" w:hAnsiTheme="minorEastAsia" w:cs="宋体" w:hint="eastAsia"/>
          <w:kern w:val="0"/>
          <w:sz w:val="24"/>
          <w:szCs w:val="24"/>
        </w:rPr>
        <w:t>不可抗力风险：在约定购</w:t>
      </w:r>
      <w:proofErr w:type="gramStart"/>
      <w:r w:rsidR="00433AD7" w:rsidRPr="001B1B65">
        <w:rPr>
          <w:rFonts w:asciiTheme="minorEastAsia" w:hAnsiTheme="minorEastAsia" w:cs="宋体" w:hint="eastAsia"/>
          <w:kern w:val="0"/>
          <w:sz w:val="24"/>
          <w:szCs w:val="24"/>
        </w:rPr>
        <w:t>回式证券</w:t>
      </w:r>
      <w:proofErr w:type="gramEnd"/>
      <w:r w:rsidR="00433AD7" w:rsidRPr="001B1B65">
        <w:rPr>
          <w:rFonts w:asciiTheme="minorEastAsia" w:hAnsiTheme="minorEastAsia" w:cs="宋体" w:hint="eastAsia"/>
          <w:kern w:val="0"/>
          <w:sz w:val="24"/>
          <w:szCs w:val="24"/>
        </w:rPr>
        <w:t>交易的存续期间，如果因出现火灾、地震、瘟疫、社会动乱等不能预见、避免或克服等不可抗力情形，可能会给您造成经济损失。</w:t>
      </w:r>
    </w:p>
    <w:p w:rsidR="001F648A" w:rsidRPr="00244471" w:rsidRDefault="004D094D"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七</w:t>
      </w:r>
      <w:r w:rsidR="00E12A60">
        <w:rPr>
          <w:rFonts w:asciiTheme="minorEastAsia" w:hAnsiTheme="minorEastAsia" w:cs="宋体" w:hint="eastAsia"/>
          <w:kern w:val="0"/>
          <w:sz w:val="24"/>
          <w:szCs w:val="24"/>
        </w:rPr>
        <w:t>、</w:t>
      </w:r>
      <w:r w:rsidR="001F648A" w:rsidRPr="00244471">
        <w:rPr>
          <w:rFonts w:asciiTheme="minorEastAsia" w:hAnsiTheme="minorEastAsia" w:cs="宋体" w:hint="eastAsia"/>
          <w:kern w:val="0"/>
          <w:sz w:val="24"/>
          <w:szCs w:val="24"/>
        </w:rPr>
        <w:t>除依法开展的客户资产管理业务外，本公司未授权任何个人或机构进行证券委托理财业务。为保护</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的合法权益，除依法开展的客户资产管理业务外，</w:t>
      </w:r>
      <w:proofErr w:type="gramStart"/>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不得</w:t>
      </w:r>
      <w:proofErr w:type="gramEnd"/>
      <w:r w:rsidR="001F648A" w:rsidRPr="00244471">
        <w:rPr>
          <w:rFonts w:asciiTheme="minorEastAsia" w:hAnsiTheme="minorEastAsia" w:cs="宋体" w:hint="eastAsia"/>
          <w:kern w:val="0"/>
          <w:sz w:val="24"/>
          <w:szCs w:val="24"/>
        </w:rPr>
        <w:t>与任何机构或个人签订任何形式的委托理财协议、全权委托投资协议，否则由此引发的一切后果将由</w:t>
      </w:r>
      <w:r w:rsidR="007022F3">
        <w:rPr>
          <w:rFonts w:asciiTheme="minorEastAsia" w:hAnsiTheme="minorEastAsia" w:cs="宋体" w:hint="eastAsia"/>
          <w:kern w:val="0"/>
          <w:sz w:val="24"/>
          <w:szCs w:val="24"/>
        </w:rPr>
        <w:t>您</w:t>
      </w:r>
      <w:r w:rsidR="001F648A" w:rsidRPr="00244471">
        <w:rPr>
          <w:rFonts w:asciiTheme="minorEastAsia" w:hAnsiTheme="minorEastAsia" w:cs="宋体" w:hint="eastAsia"/>
          <w:kern w:val="0"/>
          <w:sz w:val="24"/>
          <w:szCs w:val="24"/>
        </w:rPr>
        <w:t>自行承担。</w:t>
      </w:r>
    </w:p>
    <w:p w:rsidR="001F648A" w:rsidRPr="00244471" w:rsidRDefault="004D094D" w:rsidP="001B1B65">
      <w:pPr>
        <w:autoSpaceDE w:val="0"/>
        <w:autoSpaceDN w:val="0"/>
        <w:adjustRightInd w:val="0"/>
        <w:spacing w:line="360" w:lineRule="auto"/>
        <w:ind w:leftChars="-67" w:left="-141" w:rightChars="-27" w:right="-57" w:firstLineChars="236" w:firstLine="566"/>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八</w:t>
      </w:r>
      <w:r w:rsidR="00E12A60">
        <w:rPr>
          <w:rFonts w:asciiTheme="minorEastAsia" w:hAnsiTheme="minorEastAsia" w:cs="宋体" w:hint="eastAsia"/>
          <w:kern w:val="0"/>
          <w:sz w:val="24"/>
          <w:szCs w:val="24"/>
        </w:rPr>
        <w:t>、</w:t>
      </w:r>
      <w:r w:rsidR="001F648A" w:rsidRPr="00244471">
        <w:rPr>
          <w:rFonts w:asciiTheme="minorEastAsia" w:hAnsiTheme="minorEastAsia" w:cs="宋体" w:hint="eastAsia"/>
          <w:kern w:val="0"/>
          <w:sz w:val="24"/>
          <w:szCs w:val="24"/>
        </w:rPr>
        <w:t>当您与所在证券营业部发生纠纷时，可拨打公司客</w:t>
      </w:r>
      <w:proofErr w:type="gramStart"/>
      <w:r w:rsidR="001F648A" w:rsidRPr="00244471">
        <w:rPr>
          <w:rFonts w:asciiTheme="minorEastAsia" w:hAnsiTheme="minorEastAsia" w:cs="宋体" w:hint="eastAsia"/>
          <w:kern w:val="0"/>
          <w:sz w:val="24"/>
          <w:szCs w:val="24"/>
        </w:rPr>
        <w:t>服中心</w:t>
      </w:r>
      <w:proofErr w:type="gramEnd"/>
      <w:r w:rsidR="001F648A" w:rsidRPr="00244471">
        <w:rPr>
          <w:rFonts w:asciiTheme="minorEastAsia" w:hAnsiTheme="minorEastAsia" w:cs="宋体" w:hint="eastAsia"/>
          <w:kern w:val="0"/>
          <w:sz w:val="24"/>
          <w:szCs w:val="24"/>
        </w:rPr>
        <w:t>电话进行投诉或申请调解，电话号码：95584。</w:t>
      </w:r>
    </w:p>
    <w:p w:rsidR="00E21511" w:rsidRDefault="005542D7" w:rsidP="005542D7">
      <w:pPr>
        <w:autoSpaceDE w:val="0"/>
        <w:autoSpaceDN w:val="0"/>
        <w:adjustRightInd w:val="0"/>
        <w:spacing w:before="8" w:line="360" w:lineRule="auto"/>
        <w:ind w:rightChars="-27" w:right="-57"/>
        <w:jc w:val="left"/>
        <w:rPr>
          <w:rFonts w:asciiTheme="minorEastAsia" w:hAnsiTheme="minorEastAsia" w:cs="宋体"/>
          <w:b/>
          <w:kern w:val="0"/>
          <w:sz w:val="24"/>
          <w:szCs w:val="24"/>
        </w:rPr>
      </w:pPr>
      <w:r w:rsidRPr="005542D7">
        <w:rPr>
          <w:rFonts w:asciiTheme="minorEastAsia" w:hAnsiTheme="minorEastAsia" w:cs="宋体" w:hint="eastAsia"/>
          <w:b/>
          <w:kern w:val="0"/>
          <w:sz w:val="24"/>
          <w:szCs w:val="24"/>
        </w:rPr>
        <w:t>客户确认：</w:t>
      </w:r>
    </w:p>
    <w:p w:rsidR="001F648A" w:rsidRPr="00244471" w:rsidRDefault="001F648A" w:rsidP="00E21511">
      <w:pPr>
        <w:autoSpaceDE w:val="0"/>
        <w:autoSpaceDN w:val="0"/>
        <w:adjustRightInd w:val="0"/>
        <w:spacing w:before="8" w:line="360" w:lineRule="auto"/>
        <w:ind w:rightChars="-27" w:right="-57" w:firstLineChars="200" w:firstLine="482"/>
        <w:jc w:val="left"/>
        <w:rPr>
          <w:rFonts w:asciiTheme="minorEastAsia" w:hAnsiTheme="minorEastAsia" w:cs="宋体"/>
          <w:b/>
          <w:kern w:val="0"/>
          <w:sz w:val="24"/>
          <w:szCs w:val="24"/>
        </w:rPr>
      </w:pPr>
      <w:r w:rsidRPr="00244471">
        <w:rPr>
          <w:rFonts w:asciiTheme="minorEastAsia" w:hAnsiTheme="minorEastAsia" w:cs="宋体" w:hint="eastAsia"/>
          <w:b/>
          <w:kern w:val="0"/>
          <w:sz w:val="24"/>
          <w:szCs w:val="24"/>
        </w:rPr>
        <w:t>本人已认真阅读、理解并接受《约定购回式证券交易风险揭示书》的全部内容，充分知晓交易中存在的风险，并自愿承担可能发生的一切后果及损失。</w:t>
      </w:r>
    </w:p>
    <w:p w:rsidR="001F648A" w:rsidRPr="00244471" w:rsidRDefault="001F648A" w:rsidP="007022F3">
      <w:pPr>
        <w:pStyle w:val="a5"/>
        <w:spacing w:line="360" w:lineRule="auto"/>
        <w:rPr>
          <w:rFonts w:asciiTheme="minorEastAsia" w:eastAsiaTheme="minorEastAsia" w:hAnsiTheme="minorEastAsia"/>
          <w:kern w:val="0"/>
          <w:sz w:val="24"/>
          <w:szCs w:val="24"/>
        </w:rPr>
      </w:pPr>
      <w:r w:rsidRPr="00244471">
        <w:rPr>
          <w:rFonts w:asciiTheme="minorEastAsia" w:eastAsiaTheme="minorEastAsia" w:hAnsiTheme="minorEastAsia" w:hint="eastAsia"/>
          <w:kern w:val="0"/>
          <w:sz w:val="24"/>
          <w:szCs w:val="24"/>
        </w:rPr>
        <w:t xml:space="preserve">客户代码：  </w:t>
      </w:r>
    </w:p>
    <w:p w:rsidR="001F648A" w:rsidRPr="00244471" w:rsidRDefault="001F648A" w:rsidP="007022F3">
      <w:pPr>
        <w:pStyle w:val="a5"/>
        <w:spacing w:line="360" w:lineRule="auto"/>
        <w:rPr>
          <w:rFonts w:asciiTheme="minorEastAsia" w:eastAsiaTheme="minorEastAsia" w:hAnsiTheme="minorEastAsia"/>
          <w:kern w:val="0"/>
          <w:sz w:val="24"/>
          <w:szCs w:val="24"/>
        </w:rPr>
      </w:pPr>
      <w:r w:rsidRPr="00244471">
        <w:rPr>
          <w:rFonts w:asciiTheme="minorEastAsia" w:eastAsiaTheme="minorEastAsia" w:hAnsiTheme="minorEastAsia" w:hint="eastAsia"/>
          <w:kern w:val="0"/>
          <w:sz w:val="24"/>
          <w:szCs w:val="24"/>
        </w:rPr>
        <w:t xml:space="preserve">个人客户签名：      </w:t>
      </w:r>
    </w:p>
    <w:p w:rsidR="001F648A" w:rsidRPr="00244471" w:rsidRDefault="001F648A" w:rsidP="007022F3">
      <w:pPr>
        <w:pStyle w:val="a5"/>
        <w:spacing w:line="360" w:lineRule="auto"/>
        <w:rPr>
          <w:rFonts w:asciiTheme="minorEastAsia" w:eastAsiaTheme="minorEastAsia" w:hAnsiTheme="minorEastAsia"/>
          <w:kern w:val="0"/>
          <w:sz w:val="24"/>
          <w:szCs w:val="24"/>
        </w:rPr>
      </w:pPr>
      <w:r w:rsidRPr="00244471">
        <w:rPr>
          <w:rFonts w:asciiTheme="minorEastAsia" w:eastAsiaTheme="minorEastAsia" w:hAnsiTheme="minorEastAsia" w:hint="eastAsia"/>
          <w:kern w:val="0"/>
          <w:sz w:val="24"/>
          <w:szCs w:val="24"/>
        </w:rPr>
        <w:t>机构客户法定代表人或授权代表人签字：</w:t>
      </w:r>
    </w:p>
    <w:p w:rsidR="001F648A" w:rsidRPr="00244471" w:rsidRDefault="001F648A" w:rsidP="007022F3">
      <w:pPr>
        <w:pStyle w:val="a5"/>
        <w:spacing w:line="360" w:lineRule="auto"/>
        <w:rPr>
          <w:rFonts w:asciiTheme="minorEastAsia" w:eastAsiaTheme="minorEastAsia" w:hAnsiTheme="minorEastAsia"/>
          <w:kern w:val="0"/>
          <w:sz w:val="24"/>
          <w:szCs w:val="24"/>
        </w:rPr>
      </w:pPr>
      <w:r w:rsidRPr="00244471">
        <w:rPr>
          <w:rFonts w:asciiTheme="minorEastAsia" w:eastAsiaTheme="minorEastAsia" w:hAnsiTheme="minorEastAsia" w:hint="eastAsia"/>
          <w:kern w:val="0"/>
          <w:sz w:val="24"/>
          <w:szCs w:val="24"/>
        </w:rPr>
        <w:t>机构客户公章：</w:t>
      </w:r>
    </w:p>
    <w:p w:rsidR="00BE3A13" w:rsidRDefault="001F648A" w:rsidP="007022F3">
      <w:pPr>
        <w:pStyle w:val="a5"/>
        <w:spacing w:line="360" w:lineRule="auto"/>
        <w:rPr>
          <w:rFonts w:asciiTheme="minorEastAsia" w:eastAsiaTheme="minorEastAsia" w:hAnsiTheme="minorEastAsia"/>
          <w:kern w:val="0"/>
          <w:sz w:val="24"/>
          <w:szCs w:val="24"/>
        </w:rPr>
      </w:pPr>
      <w:r w:rsidRPr="00244471">
        <w:rPr>
          <w:rFonts w:asciiTheme="minorEastAsia" w:eastAsiaTheme="minorEastAsia" w:hAnsiTheme="minorEastAsia" w:hint="eastAsia"/>
          <w:kern w:val="0"/>
          <w:sz w:val="24"/>
          <w:szCs w:val="24"/>
        </w:rPr>
        <w:t xml:space="preserve">签署日期：  </w:t>
      </w: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p w:rsidR="005D35EB" w:rsidRDefault="005D35EB" w:rsidP="007022F3">
      <w:pPr>
        <w:pStyle w:val="a5"/>
        <w:spacing w:line="360" w:lineRule="auto"/>
        <w:rPr>
          <w:rFonts w:asciiTheme="minorEastAsia" w:eastAsiaTheme="minorEastAsia" w:hAnsiTheme="minorEastAsia"/>
          <w:kern w:val="0"/>
          <w:sz w:val="24"/>
          <w:szCs w:val="24"/>
        </w:rPr>
      </w:pPr>
    </w:p>
    <w:sectPr w:rsidR="005D35EB" w:rsidSect="00BE3A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F5" w:rsidRDefault="002442F5" w:rsidP="001F648A">
      <w:r>
        <w:separator/>
      </w:r>
    </w:p>
  </w:endnote>
  <w:endnote w:type="continuationSeparator" w:id="0">
    <w:p w:rsidR="002442F5" w:rsidRDefault="002442F5" w:rsidP="001F6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9525"/>
      <w:docPartObj>
        <w:docPartGallery w:val="Page Numbers (Bottom of Page)"/>
        <w:docPartUnique/>
      </w:docPartObj>
    </w:sdtPr>
    <w:sdtContent>
      <w:p w:rsidR="00064B31" w:rsidRDefault="004C39B2">
        <w:pPr>
          <w:pStyle w:val="a4"/>
          <w:jc w:val="center"/>
        </w:pPr>
        <w:fldSimple w:instr=" PAGE   \* MERGEFORMAT ">
          <w:r w:rsidR="0075540C" w:rsidRPr="0075540C">
            <w:rPr>
              <w:noProof/>
              <w:lang w:val="zh-CN"/>
            </w:rPr>
            <w:t>5</w:t>
          </w:r>
        </w:fldSimple>
      </w:p>
    </w:sdtContent>
  </w:sdt>
  <w:p w:rsidR="00064B31" w:rsidRDefault="00064B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F5" w:rsidRDefault="002442F5" w:rsidP="001F648A">
      <w:r>
        <w:separator/>
      </w:r>
    </w:p>
  </w:footnote>
  <w:footnote w:type="continuationSeparator" w:id="0">
    <w:p w:rsidR="002442F5" w:rsidRDefault="002442F5" w:rsidP="001F6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154"/>
    <w:multiLevelType w:val="hybridMultilevel"/>
    <w:tmpl w:val="68367252"/>
    <w:lvl w:ilvl="0" w:tplc="F6CEC606">
      <w:start w:val="1"/>
      <w:numFmt w:val="japaneseCounting"/>
      <w:lvlText w:val="（%1）"/>
      <w:lvlJc w:val="left"/>
      <w:pPr>
        <w:ind w:left="1699" w:hanging="1275"/>
      </w:pPr>
      <w:rPr>
        <w:rFonts w:hint="default"/>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0CF3036B"/>
    <w:multiLevelType w:val="hybridMultilevel"/>
    <w:tmpl w:val="8F56480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E8627D"/>
    <w:multiLevelType w:val="hybridMultilevel"/>
    <w:tmpl w:val="2E18DA66"/>
    <w:lvl w:ilvl="0" w:tplc="FE465F34">
      <w:start w:val="1"/>
      <w:numFmt w:val="japaneseCounting"/>
      <w:lvlText w:val="（%1）"/>
      <w:lvlJc w:val="left"/>
      <w:pPr>
        <w:ind w:left="1699" w:hanging="1275"/>
      </w:pPr>
      <w:rPr>
        <w:rFonts w:hint="default"/>
        <w:b/>
        <w:lang w:val="en-US"/>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58323CF6"/>
    <w:multiLevelType w:val="hybridMultilevel"/>
    <w:tmpl w:val="68367252"/>
    <w:lvl w:ilvl="0" w:tplc="F6CEC606">
      <w:start w:val="1"/>
      <w:numFmt w:val="japaneseCounting"/>
      <w:lvlText w:val="（%1）"/>
      <w:lvlJc w:val="left"/>
      <w:pPr>
        <w:ind w:left="1699" w:hanging="1275"/>
      </w:pPr>
      <w:rPr>
        <w:rFonts w:hint="default"/>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5AA94C87"/>
    <w:multiLevelType w:val="hybridMultilevel"/>
    <w:tmpl w:val="6ACEC694"/>
    <w:lvl w:ilvl="0" w:tplc="92F8B4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EA656DE"/>
    <w:multiLevelType w:val="hybridMultilevel"/>
    <w:tmpl w:val="72047932"/>
    <w:lvl w:ilvl="0" w:tplc="0C4296EA">
      <w:start w:val="1"/>
      <w:numFmt w:val="japaneseCounting"/>
      <w:lvlText w:val="第%1条"/>
      <w:lvlJc w:val="left"/>
      <w:pPr>
        <w:ind w:left="2400" w:hanging="420"/>
      </w:pPr>
      <w:rPr>
        <w:rFonts w:cs="Times New Roman"/>
        <w:b/>
        <w:color w:val="auto"/>
      </w:rPr>
    </w:lvl>
    <w:lvl w:ilvl="1" w:tplc="1BF8535E">
      <w:start w:val="1"/>
      <w:numFmt w:val="chineseCountingThousand"/>
      <w:lvlText w:val="第%2条"/>
      <w:lvlJc w:val="left"/>
      <w:pPr>
        <w:tabs>
          <w:tab w:val="num" w:pos="2501"/>
        </w:tabs>
        <w:ind w:left="573"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2240"/>
        </w:tabs>
        <w:ind w:left="2240" w:hanging="36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decimal"/>
      <w:lvlText w:val="%5."/>
      <w:lvlJc w:val="left"/>
      <w:pPr>
        <w:tabs>
          <w:tab w:val="num" w:pos="3680"/>
        </w:tabs>
        <w:ind w:left="3680" w:hanging="360"/>
      </w:pPr>
      <w:rPr>
        <w:rFonts w:cs="Times New Roman"/>
      </w:rPr>
    </w:lvl>
    <w:lvl w:ilvl="5" w:tplc="0409001B">
      <w:start w:val="1"/>
      <w:numFmt w:val="decimal"/>
      <w:lvlText w:val="%6."/>
      <w:lvlJc w:val="left"/>
      <w:pPr>
        <w:tabs>
          <w:tab w:val="num" w:pos="4400"/>
        </w:tabs>
        <w:ind w:left="4400" w:hanging="36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decimal"/>
      <w:lvlText w:val="%8."/>
      <w:lvlJc w:val="left"/>
      <w:pPr>
        <w:tabs>
          <w:tab w:val="num" w:pos="5840"/>
        </w:tabs>
        <w:ind w:left="5840" w:hanging="360"/>
      </w:pPr>
      <w:rPr>
        <w:rFonts w:cs="Times New Roman"/>
      </w:rPr>
    </w:lvl>
    <w:lvl w:ilvl="8" w:tplc="0409001B">
      <w:start w:val="1"/>
      <w:numFmt w:val="decimal"/>
      <w:lvlText w:val="%9."/>
      <w:lvlJc w:val="left"/>
      <w:pPr>
        <w:tabs>
          <w:tab w:val="num" w:pos="6560"/>
        </w:tabs>
        <w:ind w:left="656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48A"/>
    <w:rsid w:val="00045B96"/>
    <w:rsid w:val="00064B31"/>
    <w:rsid w:val="00076D8A"/>
    <w:rsid w:val="000A3C48"/>
    <w:rsid w:val="000C0594"/>
    <w:rsid w:val="001219B7"/>
    <w:rsid w:val="0014043E"/>
    <w:rsid w:val="00155F10"/>
    <w:rsid w:val="001B1B65"/>
    <w:rsid w:val="001F19AA"/>
    <w:rsid w:val="001F648A"/>
    <w:rsid w:val="002442F5"/>
    <w:rsid w:val="002655DD"/>
    <w:rsid w:val="002A5B27"/>
    <w:rsid w:val="00320B83"/>
    <w:rsid w:val="003B21CD"/>
    <w:rsid w:val="00433AD7"/>
    <w:rsid w:val="004417E9"/>
    <w:rsid w:val="00465DB2"/>
    <w:rsid w:val="004A0DC5"/>
    <w:rsid w:val="004B1DF9"/>
    <w:rsid w:val="004B6D41"/>
    <w:rsid w:val="004C39B2"/>
    <w:rsid w:val="004D094D"/>
    <w:rsid w:val="004D0C8D"/>
    <w:rsid w:val="00531C7E"/>
    <w:rsid w:val="005542D7"/>
    <w:rsid w:val="005A4433"/>
    <w:rsid w:val="005C4B90"/>
    <w:rsid w:val="005D35EB"/>
    <w:rsid w:val="006266FE"/>
    <w:rsid w:val="00635C1F"/>
    <w:rsid w:val="00645191"/>
    <w:rsid w:val="00671DDF"/>
    <w:rsid w:val="00694DCA"/>
    <w:rsid w:val="006A6A21"/>
    <w:rsid w:val="006F1E7A"/>
    <w:rsid w:val="007022F3"/>
    <w:rsid w:val="0075540C"/>
    <w:rsid w:val="00794CD5"/>
    <w:rsid w:val="007F0DB5"/>
    <w:rsid w:val="00812A13"/>
    <w:rsid w:val="008467B2"/>
    <w:rsid w:val="00853016"/>
    <w:rsid w:val="0088058B"/>
    <w:rsid w:val="00886C99"/>
    <w:rsid w:val="008B1D70"/>
    <w:rsid w:val="008E6B7F"/>
    <w:rsid w:val="00922426"/>
    <w:rsid w:val="009700D0"/>
    <w:rsid w:val="009B497A"/>
    <w:rsid w:val="009D460A"/>
    <w:rsid w:val="00A011D4"/>
    <w:rsid w:val="00A056A6"/>
    <w:rsid w:val="00A42E94"/>
    <w:rsid w:val="00A47023"/>
    <w:rsid w:val="00A968F1"/>
    <w:rsid w:val="00AA1D64"/>
    <w:rsid w:val="00AC4C87"/>
    <w:rsid w:val="00B80045"/>
    <w:rsid w:val="00B90EC6"/>
    <w:rsid w:val="00BE3A13"/>
    <w:rsid w:val="00BF153B"/>
    <w:rsid w:val="00BF1645"/>
    <w:rsid w:val="00C17FC0"/>
    <w:rsid w:val="00C46B49"/>
    <w:rsid w:val="00C50BB5"/>
    <w:rsid w:val="00C61B58"/>
    <w:rsid w:val="00D207F7"/>
    <w:rsid w:val="00D74BCD"/>
    <w:rsid w:val="00E12A60"/>
    <w:rsid w:val="00E15A2D"/>
    <w:rsid w:val="00E21511"/>
    <w:rsid w:val="00E41CFC"/>
    <w:rsid w:val="00E44A32"/>
    <w:rsid w:val="00F420E2"/>
    <w:rsid w:val="00F47FF7"/>
    <w:rsid w:val="00F66C6E"/>
    <w:rsid w:val="00F746E8"/>
    <w:rsid w:val="00FC3293"/>
    <w:rsid w:val="00FF3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8A"/>
    <w:pPr>
      <w:widowControl w:val="0"/>
      <w:jc w:val="both"/>
    </w:pPr>
  </w:style>
  <w:style w:type="paragraph" w:styleId="3">
    <w:name w:val="heading 3"/>
    <w:basedOn w:val="a"/>
    <w:next w:val="a"/>
    <w:link w:val="3Char"/>
    <w:unhideWhenUsed/>
    <w:qFormat/>
    <w:rsid w:val="001F648A"/>
    <w:pPr>
      <w:keepNext/>
      <w:keepLines/>
      <w:spacing w:before="260" w:after="260" w:line="480" w:lineRule="auto"/>
      <w:ind w:leftChars="100" w:left="1470" w:rightChars="100" w:right="100" w:firstLineChars="100" w:firstLine="420"/>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48A"/>
    <w:rPr>
      <w:sz w:val="18"/>
      <w:szCs w:val="18"/>
    </w:rPr>
  </w:style>
  <w:style w:type="paragraph" w:styleId="a4">
    <w:name w:val="footer"/>
    <w:basedOn w:val="a"/>
    <w:link w:val="Char0"/>
    <w:uiPriority w:val="99"/>
    <w:unhideWhenUsed/>
    <w:rsid w:val="001F648A"/>
    <w:pPr>
      <w:tabs>
        <w:tab w:val="center" w:pos="4153"/>
        <w:tab w:val="right" w:pos="8306"/>
      </w:tabs>
      <w:snapToGrid w:val="0"/>
      <w:jc w:val="left"/>
    </w:pPr>
    <w:rPr>
      <w:sz w:val="18"/>
      <w:szCs w:val="18"/>
    </w:rPr>
  </w:style>
  <w:style w:type="character" w:customStyle="1" w:styleId="Char0">
    <w:name w:val="页脚 Char"/>
    <w:basedOn w:val="a0"/>
    <w:link w:val="a4"/>
    <w:uiPriority w:val="99"/>
    <w:rsid w:val="001F648A"/>
    <w:rPr>
      <w:sz w:val="18"/>
      <w:szCs w:val="18"/>
    </w:rPr>
  </w:style>
  <w:style w:type="character" w:customStyle="1" w:styleId="3Char">
    <w:name w:val="标题 3 Char"/>
    <w:basedOn w:val="a0"/>
    <w:link w:val="3"/>
    <w:rsid w:val="001F648A"/>
    <w:rPr>
      <w:rFonts w:eastAsia="仿宋_GB2312"/>
      <w:b/>
      <w:bCs/>
      <w:sz w:val="28"/>
      <w:szCs w:val="32"/>
    </w:rPr>
  </w:style>
  <w:style w:type="paragraph" w:styleId="a5">
    <w:name w:val="No Spacing"/>
    <w:aliases w:val="表单"/>
    <w:uiPriority w:val="1"/>
    <w:qFormat/>
    <w:rsid w:val="001F648A"/>
    <w:pPr>
      <w:widowControl w:val="0"/>
      <w:jc w:val="both"/>
    </w:pPr>
    <w:rPr>
      <w:rFonts w:eastAsia="仿宋_GB2312"/>
    </w:rPr>
  </w:style>
  <w:style w:type="paragraph" w:styleId="a6">
    <w:name w:val="Balloon Text"/>
    <w:basedOn w:val="a"/>
    <w:link w:val="Char1"/>
    <w:uiPriority w:val="99"/>
    <w:semiHidden/>
    <w:unhideWhenUsed/>
    <w:rsid w:val="00E15A2D"/>
    <w:rPr>
      <w:sz w:val="18"/>
      <w:szCs w:val="18"/>
    </w:rPr>
  </w:style>
  <w:style w:type="character" w:customStyle="1" w:styleId="Char1">
    <w:name w:val="批注框文本 Char"/>
    <w:basedOn w:val="a0"/>
    <w:link w:val="a6"/>
    <w:uiPriority w:val="99"/>
    <w:semiHidden/>
    <w:rsid w:val="00E15A2D"/>
    <w:rPr>
      <w:sz w:val="18"/>
      <w:szCs w:val="18"/>
    </w:rPr>
  </w:style>
  <w:style w:type="paragraph" w:styleId="a7">
    <w:name w:val="List Paragraph"/>
    <w:basedOn w:val="a"/>
    <w:qFormat/>
    <w:rsid w:val="00794CD5"/>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677</Words>
  <Characters>3861</Characters>
  <Application>Microsoft Office Word</Application>
  <DocSecurity>0</DocSecurity>
  <Lines>32</Lines>
  <Paragraphs>9</Paragraphs>
  <ScaleCrop>false</ScaleCrop>
  <Company>Hewlett-Packard Company</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zpf</dc:creator>
  <cp:lastModifiedBy>hx</cp:lastModifiedBy>
  <cp:revision>33</cp:revision>
  <dcterms:created xsi:type="dcterms:W3CDTF">2013-07-24T15:05:00Z</dcterms:created>
  <dcterms:modified xsi:type="dcterms:W3CDTF">2013-08-02T01:54:00Z</dcterms:modified>
</cp:coreProperties>
</file>